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B9" w:rsidRPr="00595356" w:rsidRDefault="00E8368B" w:rsidP="0059535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7C6CB9">
        <w:rPr>
          <w:b/>
          <w:bCs/>
          <w:color w:val="000000"/>
          <w:sz w:val="28"/>
          <w:szCs w:val="28"/>
        </w:rPr>
        <w:t>лан работы Г</w:t>
      </w:r>
      <w:r w:rsidR="00C1371E">
        <w:rPr>
          <w:b/>
          <w:bCs/>
          <w:color w:val="000000"/>
          <w:sz w:val="28"/>
          <w:szCs w:val="28"/>
        </w:rPr>
        <w:t xml:space="preserve">ородского </w:t>
      </w:r>
      <w:r w:rsidR="007C6CB9">
        <w:rPr>
          <w:b/>
          <w:bCs/>
          <w:color w:val="000000"/>
          <w:sz w:val="28"/>
          <w:szCs w:val="28"/>
        </w:rPr>
        <w:t>М</w:t>
      </w:r>
      <w:r w:rsidR="00C1371E">
        <w:rPr>
          <w:b/>
          <w:bCs/>
          <w:color w:val="000000"/>
          <w:sz w:val="28"/>
          <w:szCs w:val="28"/>
        </w:rPr>
        <w:t>етодического Объединения</w:t>
      </w:r>
    </w:p>
    <w:p w:rsidR="007C6CB9" w:rsidRDefault="00E8368B" w:rsidP="002056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2024-2025</w:t>
      </w:r>
      <w:r w:rsidR="007C6CB9">
        <w:rPr>
          <w:b/>
          <w:bCs/>
          <w:color w:val="000000"/>
          <w:sz w:val="28"/>
          <w:szCs w:val="28"/>
        </w:rPr>
        <w:t xml:space="preserve"> учебный год</w:t>
      </w:r>
      <w:r>
        <w:rPr>
          <w:b/>
          <w:bCs/>
          <w:color w:val="000000"/>
          <w:sz w:val="28"/>
          <w:szCs w:val="28"/>
        </w:rPr>
        <w:t>.</w:t>
      </w:r>
    </w:p>
    <w:p w:rsidR="00205686" w:rsidRDefault="00205686" w:rsidP="00396F40">
      <w:pPr>
        <w:shd w:val="clear" w:color="auto" w:fill="FFFFFF"/>
        <w:autoSpaceDE w:val="0"/>
        <w:autoSpaceDN w:val="0"/>
        <w:adjustRightInd w:val="0"/>
        <w:jc w:val="both"/>
      </w:pPr>
    </w:p>
    <w:p w:rsidR="007C6CB9" w:rsidRDefault="00C1371E" w:rsidP="00396F4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b/>
          <w:bCs/>
          <w:color w:val="000000"/>
          <w:sz w:val="28"/>
          <w:szCs w:val="28"/>
        </w:rPr>
        <w:t xml:space="preserve">Методическая </w:t>
      </w:r>
      <w:r w:rsidR="007C6CB9">
        <w:rPr>
          <w:b/>
          <w:bCs/>
          <w:color w:val="000000"/>
          <w:sz w:val="28"/>
          <w:szCs w:val="28"/>
        </w:rPr>
        <w:t>Тема: «</w:t>
      </w:r>
      <w:r w:rsidR="00825CCC">
        <w:rPr>
          <w:b/>
          <w:bCs/>
          <w:color w:val="000000"/>
          <w:sz w:val="28"/>
          <w:szCs w:val="28"/>
        </w:rPr>
        <w:t>Создание образовательных условий для развития детей раннего возраста</w:t>
      </w:r>
      <w:r w:rsidR="007C6CB9">
        <w:rPr>
          <w:b/>
          <w:bCs/>
          <w:color w:val="000000"/>
          <w:sz w:val="28"/>
          <w:szCs w:val="28"/>
        </w:rPr>
        <w:t>»</w:t>
      </w:r>
    </w:p>
    <w:p w:rsidR="00C1371E" w:rsidRPr="00C1371E" w:rsidRDefault="007C6CB9" w:rsidP="00C1371E">
      <w:pPr>
        <w:pStyle w:val="a7"/>
        <w:ind w:right="826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="00C1371E" w:rsidRPr="00C1371E">
        <w:rPr>
          <w:sz w:val="28"/>
          <w:szCs w:val="28"/>
        </w:rPr>
        <w:t>повышение профессиональной компетенции воспитателей</w:t>
      </w:r>
      <w:r w:rsidR="00C1371E">
        <w:rPr>
          <w:sz w:val="28"/>
          <w:szCs w:val="28"/>
        </w:rPr>
        <w:t>,</w:t>
      </w:r>
      <w:r w:rsidR="00C1371E" w:rsidRPr="00C1371E">
        <w:rPr>
          <w:sz w:val="28"/>
          <w:szCs w:val="28"/>
        </w:rPr>
        <w:t xml:space="preserve"> групп детей раннего возраста при реализации требований ФГОС ДО в части индивидуализации образовательного процесса.</w:t>
      </w:r>
    </w:p>
    <w:p w:rsidR="007C6CB9" w:rsidRDefault="007C6CB9" w:rsidP="00C1371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t>Задачи:</w:t>
      </w:r>
    </w:p>
    <w:p w:rsidR="007B7B73" w:rsidRPr="007B7B73" w:rsidRDefault="007B7B73" w:rsidP="007B7B73">
      <w:pPr>
        <w:widowControl w:val="0"/>
        <w:tabs>
          <w:tab w:val="left" w:pos="2440"/>
        </w:tabs>
        <w:autoSpaceDE w:val="0"/>
        <w:autoSpaceDN w:val="0"/>
        <w:ind w:right="825"/>
        <w:jc w:val="both"/>
        <w:rPr>
          <w:sz w:val="28"/>
          <w:szCs w:val="28"/>
        </w:rPr>
      </w:pPr>
      <w:r w:rsidRPr="007B7B73">
        <w:rPr>
          <w:b/>
          <w:sz w:val="28"/>
          <w:szCs w:val="28"/>
        </w:rPr>
        <w:t>1</w:t>
      </w:r>
      <w:r w:rsidRPr="007B7B73">
        <w:rPr>
          <w:sz w:val="28"/>
          <w:szCs w:val="28"/>
        </w:rPr>
        <w:t xml:space="preserve">.Выявить дефициты и преимущества у педагогов ДОО в вопросах индивидуализации образовательного процесса при работе с детьми раннего </w:t>
      </w:r>
      <w:r w:rsidRPr="007B7B73">
        <w:rPr>
          <w:spacing w:val="-2"/>
          <w:sz w:val="28"/>
          <w:szCs w:val="28"/>
        </w:rPr>
        <w:t>возраста.</w:t>
      </w:r>
    </w:p>
    <w:p w:rsidR="007B7B73" w:rsidRPr="007B7B73" w:rsidRDefault="007B7B73" w:rsidP="007B7B73">
      <w:pPr>
        <w:widowControl w:val="0"/>
        <w:tabs>
          <w:tab w:val="left" w:pos="2440"/>
        </w:tabs>
        <w:autoSpaceDE w:val="0"/>
        <w:autoSpaceDN w:val="0"/>
        <w:ind w:right="829"/>
        <w:jc w:val="both"/>
        <w:rPr>
          <w:sz w:val="28"/>
          <w:szCs w:val="28"/>
        </w:rPr>
      </w:pPr>
      <w:r w:rsidRPr="007B7B73">
        <w:rPr>
          <w:b/>
          <w:sz w:val="28"/>
          <w:szCs w:val="28"/>
        </w:rPr>
        <w:t>2</w:t>
      </w:r>
      <w:r w:rsidRPr="007B7B73">
        <w:rPr>
          <w:sz w:val="28"/>
          <w:szCs w:val="28"/>
        </w:rPr>
        <w:t>.Повышение теоретической и практической грамотности педагогов ДОО в организации развивающей образовательной среды, способствующей индивидуализации развития детей раннего возраста.</w:t>
      </w:r>
    </w:p>
    <w:p w:rsidR="007B7B73" w:rsidRPr="007B7B73" w:rsidRDefault="007B7B73" w:rsidP="007B7B73">
      <w:pPr>
        <w:widowControl w:val="0"/>
        <w:tabs>
          <w:tab w:val="left" w:pos="2439"/>
        </w:tabs>
        <w:autoSpaceDE w:val="0"/>
        <w:autoSpaceDN w:val="0"/>
        <w:ind w:right="829"/>
        <w:jc w:val="both"/>
        <w:rPr>
          <w:sz w:val="28"/>
          <w:szCs w:val="28"/>
        </w:rPr>
      </w:pPr>
      <w:r w:rsidRPr="007B7B73">
        <w:rPr>
          <w:b/>
          <w:sz w:val="28"/>
          <w:szCs w:val="28"/>
        </w:rPr>
        <w:t>3</w:t>
      </w:r>
      <w:r w:rsidRPr="007B7B73">
        <w:rPr>
          <w:sz w:val="28"/>
          <w:szCs w:val="28"/>
        </w:rPr>
        <w:t>.Совершенствование компетентности педагогов ДОО в выборе технологий, форм и методов, обеспечивающих индивидуализацию образовательного процесса в группах раннего возраста.</w:t>
      </w:r>
    </w:p>
    <w:p w:rsidR="007B7B73" w:rsidRPr="007B7B73" w:rsidRDefault="007B7B73" w:rsidP="007B7B73">
      <w:pPr>
        <w:widowControl w:val="0"/>
        <w:tabs>
          <w:tab w:val="left" w:pos="2440"/>
        </w:tabs>
        <w:autoSpaceDE w:val="0"/>
        <w:autoSpaceDN w:val="0"/>
        <w:ind w:right="830"/>
        <w:jc w:val="both"/>
        <w:rPr>
          <w:sz w:val="28"/>
          <w:szCs w:val="28"/>
        </w:rPr>
      </w:pPr>
      <w:r w:rsidRPr="007B7B73">
        <w:rPr>
          <w:b/>
          <w:sz w:val="28"/>
          <w:szCs w:val="28"/>
        </w:rPr>
        <w:t>4.</w:t>
      </w:r>
      <w:r w:rsidRPr="007B7B73">
        <w:rPr>
          <w:sz w:val="28"/>
          <w:szCs w:val="28"/>
        </w:rPr>
        <w:t>Внедрять эффективные формы взаимодействия с семьями воспитанников, направленные на индивидуализацию развития детей раннего возраста.</w:t>
      </w:r>
    </w:p>
    <w:p w:rsidR="007B7B73" w:rsidRDefault="007B7B73" w:rsidP="007B7B73">
      <w:pPr>
        <w:widowControl w:val="0"/>
        <w:tabs>
          <w:tab w:val="left" w:pos="2440"/>
        </w:tabs>
        <w:autoSpaceDE w:val="0"/>
        <w:autoSpaceDN w:val="0"/>
        <w:ind w:right="829"/>
        <w:jc w:val="both"/>
        <w:rPr>
          <w:sz w:val="28"/>
          <w:szCs w:val="28"/>
        </w:rPr>
      </w:pPr>
      <w:r w:rsidRPr="007B7B73">
        <w:rPr>
          <w:b/>
          <w:sz w:val="28"/>
          <w:szCs w:val="28"/>
        </w:rPr>
        <w:t>5</w:t>
      </w:r>
      <w:r w:rsidRPr="007B7B73">
        <w:rPr>
          <w:sz w:val="28"/>
          <w:szCs w:val="28"/>
        </w:rPr>
        <w:t>.Содействовать распространению и обобщению научно-методического и практического опыта педагогов ДОО, развитию их творческого потенциала.</w:t>
      </w:r>
    </w:p>
    <w:p w:rsidR="007C6CB9" w:rsidRDefault="007C6CB9" w:rsidP="007C6CB9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408"/>
        <w:gridCol w:w="4755"/>
        <w:gridCol w:w="1609"/>
        <w:gridCol w:w="2834"/>
        <w:gridCol w:w="2713"/>
      </w:tblGrid>
      <w:tr w:rsidR="00374C99" w:rsidTr="000147AA">
        <w:tc>
          <w:tcPr>
            <w:tcW w:w="468" w:type="dxa"/>
            <w:shd w:val="clear" w:color="auto" w:fill="auto"/>
            <w:vAlign w:val="center"/>
          </w:tcPr>
          <w:p w:rsidR="007C6CB9" w:rsidRPr="000147AA" w:rsidRDefault="007C6CB9" w:rsidP="000147AA">
            <w:pPr>
              <w:jc w:val="center"/>
              <w:rPr>
                <w:b/>
              </w:rPr>
            </w:pPr>
            <w:r w:rsidRPr="000147AA">
              <w:rPr>
                <w:b/>
              </w:rPr>
              <w:t>№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6CB9" w:rsidRPr="000147AA" w:rsidRDefault="00AE6D5D" w:rsidP="000147AA">
            <w:pPr>
              <w:jc w:val="center"/>
              <w:rPr>
                <w:b/>
              </w:rPr>
            </w:pPr>
            <w:r w:rsidRPr="000147AA">
              <w:rPr>
                <w:b/>
              </w:rPr>
              <w:t>Форма работы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7C6CB9" w:rsidRPr="000147AA" w:rsidRDefault="007C6CB9" w:rsidP="000147AA">
            <w:pPr>
              <w:jc w:val="center"/>
              <w:rPr>
                <w:b/>
              </w:rPr>
            </w:pPr>
            <w:r w:rsidRPr="000147AA">
              <w:rPr>
                <w:b/>
              </w:rPr>
              <w:t>Содержание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C6CB9" w:rsidRPr="000147AA" w:rsidRDefault="007C6CB9" w:rsidP="000147AA">
            <w:pPr>
              <w:jc w:val="center"/>
              <w:rPr>
                <w:b/>
              </w:rPr>
            </w:pPr>
            <w:r w:rsidRPr="000147AA">
              <w:rPr>
                <w:b/>
              </w:rPr>
              <w:t>Сроки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6CB9" w:rsidRPr="000147AA" w:rsidRDefault="007C6CB9" w:rsidP="000147AA">
            <w:pPr>
              <w:jc w:val="center"/>
              <w:rPr>
                <w:b/>
              </w:rPr>
            </w:pPr>
            <w:r w:rsidRPr="000147AA">
              <w:rPr>
                <w:b/>
              </w:rPr>
              <w:t>Ответственный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C6CB9" w:rsidRPr="000147AA" w:rsidRDefault="005E2C6C" w:rsidP="00AB5B54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Заявки на участие </w:t>
            </w:r>
          </w:p>
        </w:tc>
      </w:tr>
      <w:tr w:rsidR="007C6CB9" w:rsidTr="000147AA">
        <w:tc>
          <w:tcPr>
            <w:tcW w:w="14786" w:type="dxa"/>
            <w:gridSpan w:val="6"/>
            <w:shd w:val="clear" w:color="auto" w:fill="auto"/>
            <w:vAlign w:val="center"/>
          </w:tcPr>
          <w:p w:rsidR="00C1371E" w:rsidRPr="00C1371E" w:rsidRDefault="007C6CB9" w:rsidP="00C1371E">
            <w:pPr>
              <w:jc w:val="center"/>
              <w:rPr>
                <w:b/>
                <w:sz w:val="26"/>
                <w:szCs w:val="26"/>
              </w:rPr>
            </w:pPr>
            <w:r w:rsidRPr="00C1371E">
              <w:rPr>
                <w:b/>
                <w:sz w:val="26"/>
                <w:szCs w:val="26"/>
              </w:rPr>
              <w:t>Заседание №1</w:t>
            </w:r>
          </w:p>
        </w:tc>
      </w:tr>
      <w:tr w:rsidR="00374C99" w:rsidTr="000147AA">
        <w:tc>
          <w:tcPr>
            <w:tcW w:w="468" w:type="dxa"/>
            <w:shd w:val="clear" w:color="auto" w:fill="auto"/>
          </w:tcPr>
          <w:p w:rsidR="007C6CB9" w:rsidRPr="000147AA" w:rsidRDefault="007C6CB9" w:rsidP="007C6CB9">
            <w:pPr>
              <w:rPr>
                <w:b/>
              </w:rPr>
            </w:pPr>
            <w:r w:rsidRPr="000147AA">
              <w:rPr>
                <w:b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C6CB9" w:rsidRPr="00C1371E" w:rsidRDefault="00AE6D5D" w:rsidP="007C6CB9">
            <w:pPr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Организационно – методическое совещание</w:t>
            </w:r>
            <w:r w:rsidR="00F47632" w:rsidRPr="00C1371E">
              <w:rPr>
                <w:sz w:val="26"/>
                <w:szCs w:val="26"/>
              </w:rPr>
              <w:t>.</w:t>
            </w:r>
          </w:p>
          <w:p w:rsidR="00F47632" w:rsidRPr="00C1371E" w:rsidRDefault="00F47632" w:rsidP="00F47632">
            <w:pPr>
              <w:pStyle w:val="TableParagraph"/>
              <w:rPr>
                <w:sz w:val="26"/>
                <w:szCs w:val="26"/>
              </w:rPr>
            </w:pPr>
            <w:r w:rsidRPr="00C1371E">
              <w:rPr>
                <w:spacing w:val="-2"/>
                <w:sz w:val="26"/>
                <w:szCs w:val="26"/>
              </w:rPr>
              <w:t xml:space="preserve">Основные направления деятельности </w:t>
            </w:r>
            <w:r w:rsidRPr="00C1371E">
              <w:rPr>
                <w:spacing w:val="-4"/>
                <w:sz w:val="26"/>
                <w:szCs w:val="26"/>
              </w:rPr>
              <w:t>ГМО</w:t>
            </w:r>
          </w:p>
          <w:p w:rsidR="00F47632" w:rsidRPr="00C1371E" w:rsidRDefault="00F47632" w:rsidP="00F47632">
            <w:pPr>
              <w:pStyle w:val="TableParagraph"/>
              <w:tabs>
                <w:tab w:val="left" w:pos="1262"/>
                <w:tab w:val="left" w:pos="1730"/>
              </w:tabs>
              <w:ind w:right="92"/>
              <w:rPr>
                <w:sz w:val="26"/>
                <w:szCs w:val="26"/>
              </w:rPr>
            </w:pPr>
            <w:r w:rsidRPr="00C1371E">
              <w:rPr>
                <w:spacing w:val="-2"/>
                <w:sz w:val="26"/>
                <w:szCs w:val="26"/>
              </w:rPr>
              <w:t>воспитателей групп</w:t>
            </w:r>
            <w:r w:rsidRPr="00C1371E">
              <w:rPr>
                <w:sz w:val="26"/>
                <w:szCs w:val="26"/>
              </w:rPr>
              <w:t xml:space="preserve"> </w:t>
            </w:r>
            <w:r w:rsidRPr="00C1371E">
              <w:rPr>
                <w:spacing w:val="-4"/>
                <w:sz w:val="26"/>
                <w:szCs w:val="26"/>
              </w:rPr>
              <w:t xml:space="preserve">детей </w:t>
            </w:r>
            <w:r w:rsidRPr="00C1371E">
              <w:rPr>
                <w:spacing w:val="-2"/>
                <w:sz w:val="26"/>
                <w:szCs w:val="26"/>
              </w:rPr>
              <w:t>раннего возраста</w:t>
            </w:r>
            <w:r w:rsidRPr="00C1371E">
              <w:rPr>
                <w:sz w:val="26"/>
                <w:szCs w:val="26"/>
              </w:rPr>
              <w:t xml:space="preserve"> </w:t>
            </w:r>
            <w:r w:rsidRPr="00C1371E">
              <w:rPr>
                <w:spacing w:val="-6"/>
                <w:sz w:val="26"/>
                <w:szCs w:val="26"/>
              </w:rPr>
              <w:t xml:space="preserve">на </w:t>
            </w:r>
            <w:r w:rsidRPr="00C1371E">
              <w:rPr>
                <w:spacing w:val="-2"/>
                <w:sz w:val="26"/>
                <w:szCs w:val="26"/>
              </w:rPr>
              <w:t>2024-2025</w:t>
            </w:r>
          </w:p>
          <w:p w:rsidR="00F47632" w:rsidRPr="00C1371E" w:rsidRDefault="00F47632" w:rsidP="00F47632">
            <w:pPr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 xml:space="preserve">учебный </w:t>
            </w:r>
            <w:r w:rsidRPr="00C1371E">
              <w:rPr>
                <w:spacing w:val="-2"/>
                <w:sz w:val="26"/>
                <w:szCs w:val="26"/>
              </w:rPr>
              <w:t>год.</w:t>
            </w:r>
          </w:p>
        </w:tc>
        <w:tc>
          <w:tcPr>
            <w:tcW w:w="4860" w:type="dxa"/>
            <w:shd w:val="clear" w:color="auto" w:fill="auto"/>
          </w:tcPr>
          <w:p w:rsidR="00A83A7F" w:rsidRPr="00C1371E" w:rsidRDefault="005E2C6C" w:rsidP="005E2C6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C1371E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1.У</w:t>
            </w:r>
            <w:r w:rsidR="00A83A7F" w:rsidRPr="00C1371E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тверждение г</w:t>
            </w:r>
            <w:r w:rsidR="00555668" w:rsidRPr="00C1371E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одового </w:t>
            </w:r>
            <w:r w:rsidR="00840BD0" w:rsidRPr="00C1371E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плана работы ГМО на 2024 - 2025</w:t>
            </w:r>
            <w:r w:rsidR="00A83A7F" w:rsidRPr="00C1371E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уч. год.</w:t>
            </w:r>
          </w:p>
          <w:p w:rsidR="005E2C6C" w:rsidRPr="00C1371E" w:rsidRDefault="005E2C6C" w:rsidP="005E2C6C">
            <w:pPr>
              <w:pStyle w:val="TableParagraph"/>
              <w:tabs>
                <w:tab w:val="left" w:pos="467"/>
                <w:tab w:val="left" w:pos="2283"/>
                <w:tab w:val="left" w:pos="2798"/>
              </w:tabs>
              <w:ind w:right="99"/>
              <w:rPr>
                <w:sz w:val="26"/>
                <w:szCs w:val="26"/>
              </w:rPr>
            </w:pPr>
            <w:r w:rsidRPr="00C1371E">
              <w:rPr>
                <w:spacing w:val="-2"/>
                <w:sz w:val="26"/>
                <w:szCs w:val="26"/>
              </w:rPr>
              <w:t>2.Нормативное обеспечение организации воспитания</w:t>
            </w:r>
            <w:r w:rsidRPr="00C1371E">
              <w:rPr>
                <w:sz w:val="26"/>
                <w:szCs w:val="26"/>
              </w:rPr>
              <w:t xml:space="preserve"> </w:t>
            </w:r>
            <w:r w:rsidRPr="00C1371E">
              <w:rPr>
                <w:spacing w:val="-10"/>
                <w:sz w:val="26"/>
                <w:szCs w:val="26"/>
              </w:rPr>
              <w:t xml:space="preserve">и  </w:t>
            </w:r>
            <w:r w:rsidRPr="00C1371E">
              <w:rPr>
                <w:spacing w:val="-2"/>
                <w:sz w:val="26"/>
                <w:szCs w:val="26"/>
              </w:rPr>
              <w:t>обучения</w:t>
            </w:r>
            <w:r w:rsidRPr="00C1371E">
              <w:rPr>
                <w:sz w:val="26"/>
                <w:szCs w:val="26"/>
              </w:rPr>
              <w:t xml:space="preserve"> </w:t>
            </w:r>
            <w:r w:rsidRPr="00C1371E">
              <w:rPr>
                <w:spacing w:val="-4"/>
                <w:sz w:val="26"/>
                <w:szCs w:val="26"/>
              </w:rPr>
              <w:t xml:space="preserve">детей </w:t>
            </w:r>
            <w:r w:rsidRPr="00C1371E">
              <w:rPr>
                <w:sz w:val="26"/>
                <w:szCs w:val="26"/>
              </w:rPr>
              <w:t>раннего возраста</w:t>
            </w:r>
          </w:p>
          <w:p w:rsidR="005E2C6C" w:rsidRPr="00C1371E" w:rsidRDefault="005E2C6C" w:rsidP="005E2C6C">
            <w:pPr>
              <w:pStyle w:val="TableParagraph"/>
              <w:tabs>
                <w:tab w:val="left" w:pos="466"/>
                <w:tab w:val="left" w:pos="2422"/>
              </w:tabs>
              <w:rPr>
                <w:sz w:val="26"/>
                <w:szCs w:val="26"/>
              </w:rPr>
            </w:pPr>
            <w:r w:rsidRPr="00C1371E">
              <w:rPr>
                <w:spacing w:val="-2"/>
                <w:sz w:val="26"/>
                <w:szCs w:val="26"/>
              </w:rPr>
              <w:t>3.Круглый</w:t>
            </w:r>
            <w:r w:rsidRPr="00C1371E">
              <w:rPr>
                <w:sz w:val="26"/>
                <w:szCs w:val="26"/>
              </w:rPr>
              <w:t xml:space="preserve"> </w:t>
            </w:r>
            <w:r w:rsidRPr="00C1371E">
              <w:rPr>
                <w:spacing w:val="-4"/>
                <w:sz w:val="26"/>
                <w:szCs w:val="26"/>
              </w:rPr>
              <w:t>стол</w:t>
            </w:r>
            <w:r w:rsidRPr="00C1371E">
              <w:rPr>
                <w:sz w:val="26"/>
                <w:szCs w:val="26"/>
              </w:rPr>
              <w:t xml:space="preserve"> </w:t>
            </w:r>
            <w:r w:rsidRPr="00C1371E">
              <w:rPr>
                <w:spacing w:val="-2"/>
                <w:sz w:val="26"/>
                <w:szCs w:val="26"/>
              </w:rPr>
              <w:t xml:space="preserve">«Индивидуализация образовательного </w:t>
            </w:r>
            <w:r w:rsidRPr="00C1371E">
              <w:rPr>
                <w:sz w:val="26"/>
                <w:szCs w:val="26"/>
              </w:rPr>
              <w:t>процесса в ДОО»</w:t>
            </w:r>
          </w:p>
          <w:p w:rsidR="005E2C6C" w:rsidRPr="00C1371E" w:rsidRDefault="005E2C6C" w:rsidP="005E2C6C">
            <w:pPr>
              <w:pStyle w:val="TableParagraph"/>
              <w:tabs>
                <w:tab w:val="left" w:pos="467"/>
              </w:tabs>
              <w:ind w:right="910"/>
              <w:rPr>
                <w:sz w:val="26"/>
                <w:szCs w:val="26"/>
              </w:rPr>
            </w:pPr>
            <w:r w:rsidRPr="00C1371E">
              <w:rPr>
                <w:spacing w:val="-2"/>
                <w:sz w:val="26"/>
                <w:szCs w:val="26"/>
              </w:rPr>
              <w:t>4.Презентация форм и методов работы с детьми раннего возраста.</w:t>
            </w:r>
          </w:p>
          <w:p w:rsidR="007C6CB9" w:rsidRPr="00C1371E" w:rsidRDefault="007B7B73" w:rsidP="005E2C6C">
            <w:pPr>
              <w:rPr>
                <w:sz w:val="26"/>
                <w:szCs w:val="26"/>
              </w:rPr>
            </w:pPr>
            <w:r w:rsidRPr="00C1371E">
              <w:rPr>
                <w:spacing w:val="-2"/>
                <w:sz w:val="26"/>
                <w:szCs w:val="26"/>
              </w:rPr>
              <w:t>5.</w:t>
            </w:r>
            <w:r w:rsidR="005E2C6C" w:rsidRPr="00C1371E">
              <w:rPr>
                <w:spacing w:val="-2"/>
                <w:sz w:val="26"/>
                <w:szCs w:val="26"/>
              </w:rPr>
              <w:t>Формирование</w:t>
            </w:r>
            <w:r w:rsidRPr="00C1371E">
              <w:rPr>
                <w:spacing w:val="-2"/>
                <w:sz w:val="26"/>
                <w:szCs w:val="26"/>
              </w:rPr>
              <w:t xml:space="preserve"> </w:t>
            </w:r>
            <w:r w:rsidR="005E2C6C" w:rsidRPr="00C1371E">
              <w:rPr>
                <w:spacing w:val="-2"/>
                <w:sz w:val="26"/>
                <w:szCs w:val="26"/>
              </w:rPr>
              <w:t>банка</w:t>
            </w:r>
            <w:r w:rsidRPr="00C1371E">
              <w:rPr>
                <w:sz w:val="26"/>
                <w:szCs w:val="26"/>
              </w:rPr>
              <w:t xml:space="preserve"> </w:t>
            </w:r>
            <w:r w:rsidR="005E2C6C" w:rsidRPr="00C1371E">
              <w:rPr>
                <w:spacing w:val="-2"/>
                <w:sz w:val="26"/>
                <w:szCs w:val="26"/>
              </w:rPr>
              <w:t xml:space="preserve">данных </w:t>
            </w:r>
            <w:r w:rsidR="005E2C6C" w:rsidRPr="00C1371E">
              <w:rPr>
                <w:sz w:val="26"/>
                <w:szCs w:val="26"/>
              </w:rPr>
              <w:t>участников</w:t>
            </w:r>
            <w:r w:rsidRPr="00C1371E">
              <w:rPr>
                <w:sz w:val="26"/>
                <w:szCs w:val="26"/>
              </w:rPr>
              <w:t xml:space="preserve"> </w:t>
            </w:r>
            <w:r w:rsidR="005E2C6C" w:rsidRPr="00C1371E">
              <w:rPr>
                <w:sz w:val="26"/>
                <w:szCs w:val="26"/>
              </w:rPr>
              <w:t>ГМО</w:t>
            </w:r>
            <w:r w:rsidRPr="00C1371E">
              <w:rPr>
                <w:sz w:val="26"/>
                <w:szCs w:val="26"/>
              </w:rPr>
              <w:t xml:space="preserve"> </w:t>
            </w:r>
            <w:r w:rsidR="005E2C6C" w:rsidRPr="00C1371E">
              <w:rPr>
                <w:sz w:val="26"/>
                <w:szCs w:val="26"/>
              </w:rPr>
              <w:t xml:space="preserve">на </w:t>
            </w:r>
            <w:r w:rsidR="009E66C8">
              <w:rPr>
                <w:spacing w:val="-2"/>
                <w:sz w:val="26"/>
                <w:szCs w:val="26"/>
              </w:rPr>
              <w:t>2024</w:t>
            </w:r>
            <w:r w:rsidR="005E2C6C" w:rsidRPr="00C1371E">
              <w:rPr>
                <w:spacing w:val="-2"/>
                <w:sz w:val="26"/>
                <w:szCs w:val="26"/>
              </w:rPr>
              <w:t>-202</w:t>
            </w:r>
            <w:r w:rsidR="009E66C8">
              <w:rPr>
                <w:spacing w:val="-2"/>
                <w:sz w:val="26"/>
                <w:szCs w:val="26"/>
              </w:rPr>
              <w:t>5</w:t>
            </w:r>
            <w:bookmarkStart w:id="0" w:name="_GoBack"/>
            <w:bookmarkEnd w:id="0"/>
            <w:r w:rsidRPr="00C1371E">
              <w:rPr>
                <w:sz w:val="26"/>
                <w:szCs w:val="26"/>
              </w:rPr>
              <w:t xml:space="preserve"> </w:t>
            </w:r>
            <w:r w:rsidR="005E2C6C" w:rsidRPr="00C1371E">
              <w:rPr>
                <w:spacing w:val="-2"/>
                <w:sz w:val="26"/>
                <w:szCs w:val="26"/>
              </w:rPr>
              <w:t xml:space="preserve">учебный </w:t>
            </w:r>
            <w:r w:rsidR="005E2C6C" w:rsidRPr="00C1371E">
              <w:rPr>
                <w:spacing w:val="-4"/>
                <w:sz w:val="26"/>
                <w:szCs w:val="26"/>
              </w:rPr>
              <w:t>год</w:t>
            </w:r>
            <w:r w:rsidRPr="00C1371E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7C6CB9" w:rsidRPr="00C1371E" w:rsidRDefault="005E2C6C" w:rsidP="000147AA">
            <w:pPr>
              <w:jc w:val="center"/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Декабрь</w:t>
            </w:r>
          </w:p>
          <w:p w:rsidR="00AE6D5D" w:rsidRPr="00C1371E" w:rsidRDefault="005E2C6C" w:rsidP="00840BD0">
            <w:pPr>
              <w:jc w:val="center"/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05.12</w:t>
            </w:r>
            <w:r w:rsidR="007265AE" w:rsidRPr="00C1371E">
              <w:rPr>
                <w:sz w:val="26"/>
                <w:szCs w:val="26"/>
              </w:rPr>
              <w:t>.</w:t>
            </w:r>
            <w:r w:rsidR="00236077" w:rsidRPr="00C1371E">
              <w:rPr>
                <w:sz w:val="26"/>
                <w:szCs w:val="26"/>
              </w:rPr>
              <w:t>202</w:t>
            </w:r>
            <w:r w:rsidR="00840BD0" w:rsidRPr="00C1371E">
              <w:rPr>
                <w:sz w:val="26"/>
                <w:szCs w:val="26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7C6CB9" w:rsidRPr="00C1371E" w:rsidRDefault="00AE6D5D" w:rsidP="007C6CB9">
            <w:pPr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Руководитель ГМО</w:t>
            </w:r>
          </w:p>
          <w:p w:rsidR="00AF4D64" w:rsidRPr="00C1371E" w:rsidRDefault="00840BD0" w:rsidP="007C6CB9">
            <w:pPr>
              <w:rPr>
                <w:sz w:val="26"/>
                <w:szCs w:val="26"/>
              </w:rPr>
            </w:pPr>
            <w:proofErr w:type="spellStart"/>
            <w:r w:rsidRPr="00C1371E">
              <w:rPr>
                <w:sz w:val="26"/>
                <w:szCs w:val="26"/>
              </w:rPr>
              <w:t>ДеветоваД.А</w:t>
            </w:r>
            <w:proofErr w:type="spellEnd"/>
            <w:r w:rsidRPr="00C1371E">
              <w:rPr>
                <w:sz w:val="26"/>
                <w:szCs w:val="26"/>
              </w:rPr>
              <w:t>.</w:t>
            </w:r>
            <w:r w:rsidR="005E2C6C" w:rsidRPr="00C1371E">
              <w:rPr>
                <w:sz w:val="26"/>
                <w:szCs w:val="26"/>
              </w:rPr>
              <w:t>,</w:t>
            </w:r>
          </w:p>
          <w:p w:rsidR="005E2C6C" w:rsidRPr="00C1371E" w:rsidRDefault="005E2C6C" w:rsidP="007C6CB9">
            <w:pPr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 xml:space="preserve">Педагог-психолог </w:t>
            </w:r>
            <w:proofErr w:type="spellStart"/>
            <w:r w:rsidRPr="00C1371E">
              <w:rPr>
                <w:sz w:val="26"/>
                <w:szCs w:val="26"/>
              </w:rPr>
              <w:t>Сарамурзаева</w:t>
            </w:r>
            <w:proofErr w:type="spellEnd"/>
            <w:r w:rsidRPr="00C1371E">
              <w:rPr>
                <w:sz w:val="26"/>
                <w:szCs w:val="26"/>
              </w:rPr>
              <w:t xml:space="preserve"> З.А.</w:t>
            </w:r>
          </w:p>
        </w:tc>
        <w:tc>
          <w:tcPr>
            <w:tcW w:w="2798" w:type="dxa"/>
            <w:shd w:val="clear" w:color="auto" w:fill="auto"/>
          </w:tcPr>
          <w:p w:rsidR="0087682A" w:rsidRPr="00C1371E" w:rsidRDefault="0087682A" w:rsidP="007B7B73">
            <w:pPr>
              <w:rPr>
                <w:sz w:val="26"/>
                <w:szCs w:val="26"/>
              </w:rPr>
            </w:pPr>
          </w:p>
        </w:tc>
      </w:tr>
      <w:tr w:rsidR="007C6CB9" w:rsidTr="000147AA">
        <w:tc>
          <w:tcPr>
            <w:tcW w:w="14786" w:type="dxa"/>
            <w:gridSpan w:val="6"/>
            <w:shd w:val="clear" w:color="auto" w:fill="auto"/>
          </w:tcPr>
          <w:p w:rsidR="007B7B73" w:rsidRDefault="007B7B73" w:rsidP="000147AA">
            <w:pPr>
              <w:jc w:val="center"/>
              <w:rPr>
                <w:b/>
              </w:rPr>
            </w:pPr>
          </w:p>
          <w:p w:rsidR="007B7B73" w:rsidRPr="00C1371E" w:rsidRDefault="007B7B73" w:rsidP="007B7B73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</w:t>
            </w:r>
            <w:r w:rsidR="007C6CB9" w:rsidRPr="00C1371E">
              <w:rPr>
                <w:b/>
                <w:sz w:val="26"/>
                <w:szCs w:val="26"/>
              </w:rPr>
              <w:t>Заседание №2</w:t>
            </w:r>
          </w:p>
          <w:p w:rsidR="00C1371E" w:rsidRPr="007B7B73" w:rsidRDefault="00C1371E" w:rsidP="007B7B73">
            <w:pPr>
              <w:rPr>
                <w:b/>
              </w:rPr>
            </w:pPr>
          </w:p>
        </w:tc>
      </w:tr>
      <w:tr w:rsidR="00374C99" w:rsidTr="000147AA">
        <w:tc>
          <w:tcPr>
            <w:tcW w:w="468" w:type="dxa"/>
            <w:shd w:val="clear" w:color="auto" w:fill="auto"/>
          </w:tcPr>
          <w:p w:rsidR="007B7B73" w:rsidRDefault="007B7B73" w:rsidP="007C6CB9">
            <w:pPr>
              <w:rPr>
                <w:b/>
              </w:rPr>
            </w:pPr>
          </w:p>
          <w:p w:rsidR="007C6CB9" w:rsidRPr="000147AA" w:rsidRDefault="007C6CB9" w:rsidP="007C6CB9">
            <w:pPr>
              <w:rPr>
                <w:b/>
              </w:rPr>
            </w:pPr>
            <w:r w:rsidRPr="000147AA">
              <w:rPr>
                <w:b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7B73" w:rsidRDefault="007B7B73" w:rsidP="00737C36"/>
          <w:p w:rsidR="007C6CB9" w:rsidRPr="00C1371E" w:rsidRDefault="00737C36" w:rsidP="00737C36">
            <w:pPr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Обучающий с</w:t>
            </w:r>
            <w:r w:rsidR="00AF4D64" w:rsidRPr="00C1371E">
              <w:rPr>
                <w:sz w:val="26"/>
                <w:szCs w:val="26"/>
              </w:rPr>
              <w:t xml:space="preserve">еминар </w:t>
            </w:r>
            <w:r w:rsidR="00CC2624" w:rsidRPr="00C1371E">
              <w:rPr>
                <w:sz w:val="26"/>
                <w:szCs w:val="26"/>
              </w:rPr>
              <w:t>с элементами практикума</w:t>
            </w:r>
            <w:r w:rsidR="00AB5B54" w:rsidRPr="00C1371E">
              <w:rPr>
                <w:sz w:val="26"/>
                <w:szCs w:val="26"/>
              </w:rPr>
              <w:t>.</w:t>
            </w:r>
          </w:p>
          <w:p w:rsidR="00AB5B54" w:rsidRPr="00AB5B54" w:rsidRDefault="00AB5B54" w:rsidP="00AB5B54">
            <w:r w:rsidRPr="00C1371E">
              <w:rPr>
                <w:spacing w:val="-2"/>
                <w:sz w:val="26"/>
                <w:szCs w:val="26"/>
              </w:rPr>
              <w:t>Организация развивающей образовательн</w:t>
            </w:r>
            <w:r w:rsidRPr="00C1371E">
              <w:rPr>
                <w:spacing w:val="-6"/>
                <w:sz w:val="26"/>
                <w:szCs w:val="26"/>
              </w:rPr>
              <w:t>ой</w:t>
            </w:r>
            <w:r w:rsidRPr="00C1371E">
              <w:rPr>
                <w:sz w:val="26"/>
                <w:szCs w:val="26"/>
              </w:rPr>
              <w:t xml:space="preserve"> </w:t>
            </w:r>
            <w:r w:rsidRPr="00C1371E">
              <w:rPr>
                <w:spacing w:val="-2"/>
                <w:sz w:val="26"/>
                <w:szCs w:val="26"/>
              </w:rPr>
              <w:t>среды, способствующ</w:t>
            </w:r>
            <w:r w:rsidRPr="00C1371E">
              <w:rPr>
                <w:spacing w:val="-6"/>
                <w:sz w:val="26"/>
                <w:szCs w:val="26"/>
              </w:rPr>
              <w:t xml:space="preserve">ая </w:t>
            </w:r>
            <w:r w:rsidRPr="00C1371E">
              <w:rPr>
                <w:spacing w:val="-2"/>
                <w:sz w:val="26"/>
                <w:szCs w:val="26"/>
              </w:rPr>
              <w:t>индивидуализа</w:t>
            </w:r>
            <w:r w:rsidRPr="00C1371E">
              <w:rPr>
                <w:spacing w:val="-4"/>
                <w:sz w:val="26"/>
                <w:szCs w:val="26"/>
              </w:rPr>
              <w:t>ции</w:t>
            </w:r>
            <w:r w:rsidRPr="00C1371E">
              <w:rPr>
                <w:sz w:val="26"/>
                <w:szCs w:val="26"/>
              </w:rPr>
              <w:t xml:space="preserve"> </w:t>
            </w:r>
            <w:r w:rsidRPr="00C1371E">
              <w:rPr>
                <w:spacing w:val="-2"/>
                <w:sz w:val="26"/>
                <w:szCs w:val="26"/>
              </w:rPr>
              <w:t xml:space="preserve">развития </w:t>
            </w:r>
            <w:r w:rsidRPr="00C1371E">
              <w:rPr>
                <w:sz w:val="26"/>
                <w:szCs w:val="26"/>
              </w:rPr>
              <w:t xml:space="preserve">детей раннего </w:t>
            </w:r>
            <w:r w:rsidR="00C1371E">
              <w:rPr>
                <w:spacing w:val="-2"/>
                <w:sz w:val="26"/>
                <w:szCs w:val="26"/>
              </w:rPr>
              <w:t>возраста</w:t>
            </w:r>
            <w:r w:rsidRPr="00C1371E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7B7B73" w:rsidRPr="00C1371E" w:rsidRDefault="007B7B73" w:rsidP="007B7B73">
            <w:pPr>
              <w:pStyle w:val="TableParagraph"/>
              <w:tabs>
                <w:tab w:val="left" w:pos="467"/>
              </w:tabs>
              <w:spacing w:before="313"/>
              <w:ind w:right="248"/>
              <w:rPr>
                <w:sz w:val="26"/>
                <w:szCs w:val="26"/>
              </w:rPr>
            </w:pPr>
            <w:r w:rsidRPr="00C1371E">
              <w:rPr>
                <w:b/>
                <w:spacing w:val="-2"/>
                <w:sz w:val="26"/>
                <w:szCs w:val="26"/>
              </w:rPr>
              <w:t>1</w:t>
            </w:r>
            <w:r w:rsidRPr="00C1371E">
              <w:rPr>
                <w:spacing w:val="-2"/>
                <w:sz w:val="26"/>
                <w:szCs w:val="26"/>
              </w:rPr>
              <w:t xml:space="preserve">.Презентация «Современные образовательные </w:t>
            </w:r>
            <w:r w:rsidRPr="00C1371E">
              <w:rPr>
                <w:sz w:val="26"/>
                <w:szCs w:val="26"/>
              </w:rPr>
              <w:t xml:space="preserve">технологии, формы и методы в ДОО направленные на </w:t>
            </w:r>
            <w:r w:rsidRPr="00C1371E">
              <w:rPr>
                <w:spacing w:val="-2"/>
                <w:sz w:val="26"/>
                <w:szCs w:val="26"/>
              </w:rPr>
              <w:t xml:space="preserve">индивидуализацию образовательного </w:t>
            </w:r>
            <w:r w:rsidRPr="00C1371E">
              <w:rPr>
                <w:sz w:val="26"/>
                <w:szCs w:val="26"/>
              </w:rPr>
              <w:t>процесса в группах раннего возраста.</w:t>
            </w:r>
          </w:p>
          <w:p w:rsidR="007B7B73" w:rsidRPr="00C1371E" w:rsidRDefault="007B7B73" w:rsidP="007B7B73">
            <w:pPr>
              <w:pStyle w:val="TableParagraph"/>
              <w:tabs>
                <w:tab w:val="left" w:pos="467"/>
              </w:tabs>
              <w:ind w:right="248"/>
              <w:rPr>
                <w:sz w:val="26"/>
                <w:szCs w:val="26"/>
              </w:rPr>
            </w:pPr>
            <w:r w:rsidRPr="00C1371E">
              <w:rPr>
                <w:b/>
                <w:spacing w:val="-2"/>
                <w:sz w:val="26"/>
                <w:szCs w:val="26"/>
              </w:rPr>
              <w:t>2</w:t>
            </w:r>
            <w:r w:rsidRPr="00C1371E">
              <w:rPr>
                <w:spacing w:val="-2"/>
                <w:sz w:val="26"/>
                <w:szCs w:val="26"/>
              </w:rPr>
              <w:t xml:space="preserve">.Просмотр видеофрагментов, характеризующий современные образовательные </w:t>
            </w:r>
            <w:r w:rsidRPr="00C1371E">
              <w:rPr>
                <w:sz w:val="26"/>
                <w:szCs w:val="26"/>
              </w:rPr>
              <w:t xml:space="preserve">технологии, формы и методы в ДОО направленные на </w:t>
            </w:r>
            <w:r w:rsidRPr="00C1371E">
              <w:rPr>
                <w:spacing w:val="-2"/>
                <w:sz w:val="26"/>
                <w:szCs w:val="26"/>
              </w:rPr>
              <w:t xml:space="preserve">индивидуализацию образовательного </w:t>
            </w:r>
            <w:r w:rsidRPr="00C1371E">
              <w:rPr>
                <w:sz w:val="26"/>
                <w:szCs w:val="26"/>
              </w:rPr>
              <w:t>процесса в группах раннего возраста.</w:t>
            </w:r>
          </w:p>
          <w:p w:rsidR="00205686" w:rsidRPr="00C1371E" w:rsidRDefault="00AB5B54" w:rsidP="007B7B73">
            <w:pPr>
              <w:rPr>
                <w:sz w:val="26"/>
                <w:szCs w:val="26"/>
              </w:rPr>
            </w:pPr>
            <w:r w:rsidRPr="00C1371E">
              <w:rPr>
                <w:b/>
                <w:spacing w:val="-2"/>
                <w:sz w:val="26"/>
                <w:szCs w:val="26"/>
              </w:rPr>
              <w:t>3</w:t>
            </w:r>
            <w:r w:rsidRPr="00C1371E">
              <w:rPr>
                <w:spacing w:val="-2"/>
                <w:sz w:val="26"/>
                <w:szCs w:val="26"/>
              </w:rPr>
              <w:t>.</w:t>
            </w:r>
            <w:r w:rsidR="007B7B73" w:rsidRPr="00C1371E">
              <w:rPr>
                <w:spacing w:val="-2"/>
                <w:sz w:val="26"/>
                <w:szCs w:val="26"/>
              </w:rPr>
              <w:t xml:space="preserve">Фото-презентация развивающей образовательной среды, способствующая индивидуализации </w:t>
            </w:r>
            <w:r w:rsidR="007B7B73" w:rsidRPr="00C1371E">
              <w:rPr>
                <w:sz w:val="26"/>
                <w:szCs w:val="26"/>
              </w:rPr>
              <w:t>детей раннего возраста в ДОО</w:t>
            </w:r>
            <w:r w:rsidRPr="00C1371E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B5B54" w:rsidRPr="00C1371E" w:rsidRDefault="00AB5B54" w:rsidP="00236077">
            <w:pPr>
              <w:jc w:val="center"/>
              <w:rPr>
                <w:sz w:val="26"/>
                <w:szCs w:val="26"/>
              </w:rPr>
            </w:pPr>
          </w:p>
          <w:p w:rsidR="00AE6D5D" w:rsidRPr="00C1371E" w:rsidRDefault="00236077" w:rsidP="00236077">
            <w:pPr>
              <w:jc w:val="center"/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Февраль</w:t>
            </w:r>
          </w:p>
          <w:p w:rsidR="00236077" w:rsidRPr="00C1371E" w:rsidRDefault="001171C4" w:rsidP="00236077">
            <w:pPr>
              <w:jc w:val="center"/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20.02.</w:t>
            </w:r>
            <w:r w:rsidR="00236077" w:rsidRPr="00C1371E">
              <w:rPr>
                <w:sz w:val="26"/>
                <w:szCs w:val="26"/>
              </w:rPr>
              <w:t>202</w:t>
            </w:r>
            <w:r w:rsidR="00840BD0" w:rsidRPr="00C1371E">
              <w:rPr>
                <w:sz w:val="26"/>
                <w:szCs w:val="26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AB5B54" w:rsidRPr="00C1371E" w:rsidRDefault="00AB5B54" w:rsidP="00E8368B">
            <w:pPr>
              <w:rPr>
                <w:sz w:val="26"/>
                <w:szCs w:val="26"/>
              </w:rPr>
            </w:pPr>
          </w:p>
          <w:p w:rsidR="00E8368B" w:rsidRPr="00C1371E" w:rsidRDefault="00E8368B" w:rsidP="00E8368B">
            <w:pPr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Руководитель ГМО</w:t>
            </w:r>
          </w:p>
          <w:p w:rsidR="00F4487A" w:rsidRPr="00C1371E" w:rsidRDefault="00E8368B" w:rsidP="00E8368B">
            <w:pPr>
              <w:rPr>
                <w:sz w:val="26"/>
                <w:szCs w:val="26"/>
              </w:rPr>
            </w:pPr>
            <w:proofErr w:type="spellStart"/>
            <w:r w:rsidRPr="00C1371E">
              <w:rPr>
                <w:sz w:val="26"/>
                <w:szCs w:val="26"/>
              </w:rPr>
              <w:t>ДеветоваД.А</w:t>
            </w:r>
            <w:proofErr w:type="spellEnd"/>
            <w:r w:rsidRPr="00C1371E">
              <w:rPr>
                <w:sz w:val="26"/>
                <w:szCs w:val="26"/>
              </w:rPr>
              <w:t>..</w:t>
            </w:r>
          </w:p>
        </w:tc>
        <w:tc>
          <w:tcPr>
            <w:tcW w:w="2798" w:type="dxa"/>
            <w:shd w:val="clear" w:color="auto" w:fill="auto"/>
          </w:tcPr>
          <w:p w:rsidR="0087682A" w:rsidRDefault="0087682A" w:rsidP="00AB5B54"/>
        </w:tc>
      </w:tr>
      <w:tr w:rsidR="007C6CB9" w:rsidTr="000147AA">
        <w:tc>
          <w:tcPr>
            <w:tcW w:w="14786" w:type="dxa"/>
            <w:gridSpan w:val="6"/>
            <w:shd w:val="clear" w:color="auto" w:fill="auto"/>
          </w:tcPr>
          <w:p w:rsidR="00C1371E" w:rsidRDefault="00C1371E" w:rsidP="000147AA">
            <w:pPr>
              <w:jc w:val="center"/>
              <w:rPr>
                <w:b/>
              </w:rPr>
            </w:pPr>
          </w:p>
          <w:p w:rsidR="007C6CB9" w:rsidRPr="00C1371E" w:rsidRDefault="007C6CB9" w:rsidP="000147AA">
            <w:pPr>
              <w:jc w:val="center"/>
              <w:rPr>
                <w:b/>
                <w:sz w:val="26"/>
                <w:szCs w:val="26"/>
              </w:rPr>
            </w:pPr>
            <w:r w:rsidRPr="00C1371E">
              <w:rPr>
                <w:b/>
                <w:sz w:val="26"/>
                <w:szCs w:val="26"/>
              </w:rPr>
              <w:t>Заседание №3</w:t>
            </w:r>
          </w:p>
          <w:p w:rsidR="00C1371E" w:rsidRDefault="00C1371E" w:rsidP="000147AA">
            <w:pPr>
              <w:jc w:val="center"/>
            </w:pPr>
          </w:p>
        </w:tc>
      </w:tr>
      <w:tr w:rsidR="00374C99" w:rsidTr="000147AA">
        <w:tc>
          <w:tcPr>
            <w:tcW w:w="468" w:type="dxa"/>
            <w:shd w:val="clear" w:color="auto" w:fill="auto"/>
          </w:tcPr>
          <w:p w:rsidR="007C6CB9" w:rsidRPr="000147AA" w:rsidRDefault="007C6CB9" w:rsidP="007C6CB9">
            <w:pPr>
              <w:rPr>
                <w:b/>
              </w:rPr>
            </w:pPr>
            <w:r w:rsidRPr="000147AA">
              <w:rPr>
                <w:b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C6CB9" w:rsidRPr="00C1371E" w:rsidRDefault="00AE6D5D" w:rsidP="007C6CB9">
            <w:pPr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 xml:space="preserve">Семинар </w:t>
            </w:r>
            <w:r w:rsidR="00AB5B54" w:rsidRPr="00C1371E">
              <w:rPr>
                <w:sz w:val="26"/>
                <w:szCs w:val="26"/>
              </w:rPr>
              <w:t>–</w:t>
            </w:r>
            <w:r w:rsidRPr="00C1371E">
              <w:rPr>
                <w:sz w:val="26"/>
                <w:szCs w:val="26"/>
              </w:rPr>
              <w:t xml:space="preserve"> практикум</w:t>
            </w:r>
          </w:p>
          <w:p w:rsidR="00AB5B54" w:rsidRPr="00C1371E" w:rsidRDefault="00AB5B54" w:rsidP="007C6CB9">
            <w:pPr>
              <w:rPr>
                <w:sz w:val="26"/>
                <w:szCs w:val="26"/>
              </w:rPr>
            </w:pPr>
            <w:r w:rsidRPr="00C1371E">
              <w:rPr>
                <w:spacing w:val="-2"/>
                <w:sz w:val="26"/>
                <w:szCs w:val="26"/>
              </w:rPr>
              <w:t>Формы взаимодействи</w:t>
            </w:r>
            <w:r w:rsidRPr="00C1371E">
              <w:rPr>
                <w:spacing w:val="-10"/>
                <w:sz w:val="26"/>
                <w:szCs w:val="26"/>
              </w:rPr>
              <w:t>я</w:t>
            </w:r>
            <w:r w:rsidRPr="00C1371E">
              <w:rPr>
                <w:sz w:val="26"/>
                <w:szCs w:val="26"/>
              </w:rPr>
              <w:t xml:space="preserve"> </w:t>
            </w:r>
            <w:r w:rsidRPr="00C1371E">
              <w:rPr>
                <w:spacing w:val="-2"/>
                <w:sz w:val="26"/>
                <w:szCs w:val="26"/>
              </w:rPr>
              <w:t>«Семья</w:t>
            </w:r>
            <w:r w:rsidRPr="00C1371E">
              <w:rPr>
                <w:spacing w:val="-10"/>
                <w:sz w:val="26"/>
                <w:szCs w:val="26"/>
              </w:rPr>
              <w:t xml:space="preserve">– </w:t>
            </w:r>
            <w:r w:rsidRPr="00C1371E">
              <w:rPr>
                <w:sz w:val="26"/>
                <w:szCs w:val="26"/>
              </w:rPr>
              <w:t>детский сад».</w:t>
            </w:r>
          </w:p>
        </w:tc>
        <w:tc>
          <w:tcPr>
            <w:tcW w:w="4860" w:type="dxa"/>
            <w:shd w:val="clear" w:color="auto" w:fill="auto"/>
          </w:tcPr>
          <w:p w:rsidR="00AB5B54" w:rsidRPr="00C1371E" w:rsidRDefault="00AB5B54" w:rsidP="00AB5B54">
            <w:pPr>
              <w:pStyle w:val="TableParagraph"/>
              <w:tabs>
                <w:tab w:val="left" w:pos="466"/>
              </w:tabs>
              <w:ind w:right="243"/>
              <w:rPr>
                <w:sz w:val="26"/>
                <w:szCs w:val="26"/>
              </w:rPr>
            </w:pPr>
            <w:r w:rsidRPr="00C1371E">
              <w:rPr>
                <w:color w:val="333333"/>
                <w:sz w:val="26"/>
                <w:szCs w:val="26"/>
                <w:shd w:val="clear" w:color="auto" w:fill="FFFFFF"/>
                <w:lang w:eastAsia="ru-RU"/>
              </w:rPr>
              <w:t>1</w:t>
            </w:r>
            <w:r w:rsidRPr="00C1371E">
              <w:rPr>
                <w:b/>
                <w:color w:val="333333"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Pr="00C1371E">
              <w:rPr>
                <w:spacing w:val="-2"/>
                <w:sz w:val="26"/>
                <w:szCs w:val="26"/>
              </w:rPr>
              <w:t xml:space="preserve">Презентация </w:t>
            </w:r>
            <w:r w:rsidRPr="00C1371E">
              <w:rPr>
                <w:sz w:val="26"/>
                <w:szCs w:val="26"/>
              </w:rPr>
              <w:t>эффективных</w:t>
            </w:r>
            <w:r w:rsidR="00F47632" w:rsidRPr="00C1371E">
              <w:rPr>
                <w:sz w:val="26"/>
                <w:szCs w:val="26"/>
              </w:rPr>
              <w:t xml:space="preserve"> </w:t>
            </w:r>
            <w:r w:rsidRPr="00C1371E">
              <w:rPr>
                <w:sz w:val="26"/>
                <w:szCs w:val="26"/>
              </w:rPr>
              <w:t xml:space="preserve">форм работы с семьями </w:t>
            </w:r>
            <w:r w:rsidRPr="00C1371E">
              <w:rPr>
                <w:spacing w:val="-2"/>
                <w:sz w:val="26"/>
                <w:szCs w:val="26"/>
              </w:rPr>
              <w:t xml:space="preserve">воспитанников, </w:t>
            </w:r>
            <w:r w:rsidRPr="00C1371E">
              <w:rPr>
                <w:sz w:val="26"/>
                <w:szCs w:val="26"/>
              </w:rPr>
              <w:t xml:space="preserve">направленных на </w:t>
            </w:r>
            <w:r w:rsidRPr="00C1371E">
              <w:rPr>
                <w:spacing w:val="-2"/>
                <w:sz w:val="26"/>
                <w:szCs w:val="26"/>
              </w:rPr>
              <w:t xml:space="preserve">индивидуализацию </w:t>
            </w:r>
            <w:r w:rsidRPr="00C1371E">
              <w:rPr>
                <w:sz w:val="26"/>
                <w:szCs w:val="26"/>
              </w:rPr>
              <w:t xml:space="preserve">детей раннего </w:t>
            </w:r>
            <w:r w:rsidRPr="00C1371E">
              <w:rPr>
                <w:spacing w:val="-2"/>
                <w:sz w:val="26"/>
                <w:szCs w:val="26"/>
              </w:rPr>
              <w:t>возраста</w:t>
            </w:r>
          </w:p>
          <w:p w:rsidR="00AB5B54" w:rsidRPr="00C1371E" w:rsidRDefault="00AB5B54" w:rsidP="00AB5B54">
            <w:pPr>
              <w:pStyle w:val="TableParagraph"/>
              <w:tabs>
                <w:tab w:val="left" w:pos="467"/>
              </w:tabs>
              <w:ind w:right="267"/>
              <w:rPr>
                <w:sz w:val="26"/>
                <w:szCs w:val="26"/>
              </w:rPr>
            </w:pPr>
            <w:r w:rsidRPr="00C1371E">
              <w:rPr>
                <w:b/>
                <w:sz w:val="26"/>
                <w:szCs w:val="26"/>
              </w:rPr>
              <w:t>2</w:t>
            </w:r>
            <w:r w:rsidRPr="00C1371E">
              <w:rPr>
                <w:sz w:val="26"/>
                <w:szCs w:val="26"/>
              </w:rPr>
              <w:t xml:space="preserve">.Трансляция опыта работы одной из форм работы с </w:t>
            </w:r>
            <w:r w:rsidRPr="00C1371E">
              <w:rPr>
                <w:spacing w:val="-2"/>
                <w:sz w:val="26"/>
                <w:szCs w:val="26"/>
              </w:rPr>
              <w:t xml:space="preserve">семьями воспитанников, </w:t>
            </w:r>
            <w:r w:rsidRPr="00C1371E">
              <w:rPr>
                <w:sz w:val="26"/>
                <w:szCs w:val="26"/>
              </w:rPr>
              <w:t xml:space="preserve">направленной на </w:t>
            </w:r>
            <w:r w:rsidRPr="00C1371E">
              <w:rPr>
                <w:spacing w:val="-2"/>
                <w:sz w:val="26"/>
                <w:szCs w:val="26"/>
              </w:rPr>
              <w:t xml:space="preserve">индивидуализацию </w:t>
            </w:r>
            <w:r w:rsidRPr="00C1371E">
              <w:rPr>
                <w:sz w:val="26"/>
                <w:szCs w:val="26"/>
              </w:rPr>
              <w:t xml:space="preserve">детей раннего </w:t>
            </w:r>
            <w:r w:rsidRPr="00C1371E">
              <w:rPr>
                <w:spacing w:val="-2"/>
                <w:sz w:val="26"/>
                <w:szCs w:val="26"/>
              </w:rPr>
              <w:t>возраста</w:t>
            </w:r>
          </w:p>
          <w:p w:rsidR="004C0286" w:rsidRPr="00C1371E" w:rsidRDefault="00AB5B54" w:rsidP="00F47632">
            <w:pPr>
              <w:pStyle w:val="TableParagraph"/>
              <w:tabs>
                <w:tab w:val="left" w:pos="465"/>
                <w:tab w:val="left" w:pos="467"/>
                <w:tab w:val="right" w:pos="2950"/>
              </w:tabs>
              <w:ind w:right="97"/>
              <w:jc w:val="both"/>
              <w:rPr>
                <w:sz w:val="26"/>
                <w:szCs w:val="26"/>
              </w:rPr>
            </w:pPr>
            <w:r w:rsidRPr="00C1371E">
              <w:rPr>
                <w:b/>
                <w:sz w:val="26"/>
                <w:szCs w:val="26"/>
              </w:rPr>
              <w:t>3</w:t>
            </w:r>
            <w:r w:rsidRPr="00C1371E">
              <w:rPr>
                <w:sz w:val="26"/>
                <w:szCs w:val="26"/>
              </w:rPr>
              <w:t>.Подведение итогов</w:t>
            </w:r>
            <w:r w:rsidRPr="00C1371E">
              <w:rPr>
                <w:sz w:val="26"/>
                <w:szCs w:val="26"/>
              </w:rPr>
              <w:tab/>
              <w:t xml:space="preserve"> работы ГМО ДОО </w:t>
            </w:r>
            <w:r w:rsidRPr="00C1371E">
              <w:rPr>
                <w:spacing w:val="-6"/>
                <w:sz w:val="26"/>
                <w:szCs w:val="26"/>
              </w:rPr>
              <w:t>за</w:t>
            </w:r>
            <w:r w:rsidRPr="00C1371E">
              <w:rPr>
                <w:sz w:val="26"/>
                <w:szCs w:val="26"/>
              </w:rPr>
              <w:t xml:space="preserve"> </w:t>
            </w:r>
            <w:r w:rsidRPr="00C1371E">
              <w:rPr>
                <w:spacing w:val="-2"/>
                <w:sz w:val="26"/>
                <w:szCs w:val="26"/>
              </w:rPr>
              <w:t>2024-2025 учебный</w:t>
            </w:r>
            <w:r w:rsidRPr="00C1371E">
              <w:rPr>
                <w:sz w:val="26"/>
                <w:szCs w:val="26"/>
              </w:rPr>
              <w:tab/>
            </w:r>
            <w:r w:rsidRPr="00C1371E">
              <w:rPr>
                <w:spacing w:val="-4"/>
                <w:sz w:val="26"/>
                <w:szCs w:val="26"/>
              </w:rPr>
              <w:t xml:space="preserve">год. </w:t>
            </w:r>
            <w:r w:rsidRPr="00C1371E">
              <w:rPr>
                <w:spacing w:val="-2"/>
                <w:sz w:val="26"/>
                <w:szCs w:val="26"/>
              </w:rPr>
              <w:t>Проблемы</w:t>
            </w:r>
            <w:r w:rsidRPr="00C1371E">
              <w:rPr>
                <w:sz w:val="26"/>
                <w:szCs w:val="26"/>
              </w:rPr>
              <w:tab/>
            </w:r>
            <w:r w:rsidRPr="00C1371E">
              <w:rPr>
                <w:spacing w:val="-10"/>
                <w:sz w:val="26"/>
                <w:szCs w:val="26"/>
              </w:rPr>
              <w:t xml:space="preserve">и </w:t>
            </w:r>
            <w:r w:rsidRPr="00C1371E">
              <w:rPr>
                <w:spacing w:val="-2"/>
                <w:sz w:val="26"/>
                <w:szCs w:val="26"/>
              </w:rPr>
              <w:t>перспективы</w:t>
            </w:r>
          </w:p>
        </w:tc>
        <w:tc>
          <w:tcPr>
            <w:tcW w:w="1620" w:type="dxa"/>
            <w:shd w:val="clear" w:color="auto" w:fill="auto"/>
          </w:tcPr>
          <w:p w:rsidR="007C6CB9" w:rsidRPr="00C1371E" w:rsidRDefault="007C0AF9" w:rsidP="000147AA">
            <w:pPr>
              <w:jc w:val="center"/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Апрель</w:t>
            </w:r>
          </w:p>
          <w:p w:rsidR="00AE6D5D" w:rsidRPr="00C1371E" w:rsidRDefault="00F47632" w:rsidP="000147AA">
            <w:pPr>
              <w:jc w:val="center"/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09</w:t>
            </w:r>
            <w:r w:rsidR="001171C4" w:rsidRPr="00C1371E">
              <w:rPr>
                <w:sz w:val="26"/>
                <w:szCs w:val="26"/>
              </w:rPr>
              <w:t>.04.</w:t>
            </w:r>
            <w:r w:rsidR="00555668" w:rsidRPr="00C1371E">
              <w:rPr>
                <w:sz w:val="26"/>
                <w:szCs w:val="26"/>
              </w:rPr>
              <w:t>202</w:t>
            </w:r>
            <w:r w:rsidR="00840BD0" w:rsidRPr="00C1371E">
              <w:rPr>
                <w:sz w:val="26"/>
                <w:szCs w:val="26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7C6CB9" w:rsidRPr="00C1371E" w:rsidRDefault="00AE6D5D" w:rsidP="007C6CB9">
            <w:pPr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Руководитель ГМО</w:t>
            </w:r>
          </w:p>
          <w:p w:rsidR="0087682A" w:rsidRPr="00C1371E" w:rsidRDefault="00840BD0" w:rsidP="007C6CB9">
            <w:pPr>
              <w:rPr>
                <w:sz w:val="26"/>
                <w:szCs w:val="26"/>
              </w:rPr>
            </w:pPr>
            <w:proofErr w:type="spellStart"/>
            <w:r w:rsidRPr="00C1371E">
              <w:rPr>
                <w:sz w:val="26"/>
                <w:szCs w:val="26"/>
              </w:rPr>
              <w:t>ДеветоваД.А</w:t>
            </w:r>
            <w:proofErr w:type="spellEnd"/>
            <w:r w:rsidRPr="00C1371E">
              <w:rPr>
                <w:sz w:val="26"/>
                <w:szCs w:val="26"/>
              </w:rPr>
              <w:t>..</w:t>
            </w:r>
          </w:p>
        </w:tc>
        <w:tc>
          <w:tcPr>
            <w:tcW w:w="2798" w:type="dxa"/>
            <w:shd w:val="clear" w:color="auto" w:fill="auto"/>
          </w:tcPr>
          <w:p w:rsidR="007C6CB9" w:rsidRPr="00C1371E" w:rsidRDefault="007C6CB9" w:rsidP="007D7545">
            <w:pPr>
              <w:rPr>
                <w:sz w:val="26"/>
                <w:szCs w:val="26"/>
              </w:rPr>
            </w:pPr>
          </w:p>
        </w:tc>
      </w:tr>
      <w:tr w:rsidR="00555668" w:rsidTr="000147AA">
        <w:tc>
          <w:tcPr>
            <w:tcW w:w="14786" w:type="dxa"/>
            <w:gridSpan w:val="6"/>
            <w:shd w:val="clear" w:color="auto" w:fill="auto"/>
            <w:vAlign w:val="center"/>
          </w:tcPr>
          <w:p w:rsidR="00C1371E" w:rsidRDefault="00C1371E" w:rsidP="000147AA">
            <w:pPr>
              <w:jc w:val="center"/>
              <w:rPr>
                <w:b/>
              </w:rPr>
            </w:pPr>
          </w:p>
          <w:p w:rsidR="00C1371E" w:rsidRDefault="00C1371E" w:rsidP="000147AA">
            <w:pPr>
              <w:jc w:val="center"/>
              <w:rPr>
                <w:b/>
              </w:rPr>
            </w:pPr>
          </w:p>
          <w:p w:rsidR="00555668" w:rsidRPr="00C1371E" w:rsidRDefault="0087682A" w:rsidP="000147AA">
            <w:pPr>
              <w:jc w:val="center"/>
              <w:rPr>
                <w:color w:val="000000"/>
                <w:sz w:val="26"/>
                <w:szCs w:val="26"/>
              </w:rPr>
            </w:pPr>
            <w:r w:rsidRPr="00C1371E">
              <w:rPr>
                <w:b/>
                <w:sz w:val="26"/>
                <w:szCs w:val="26"/>
              </w:rPr>
              <w:t>Заседание № 4</w:t>
            </w:r>
            <w:r w:rsidR="00555668" w:rsidRPr="00C1371E">
              <w:rPr>
                <w:b/>
                <w:sz w:val="26"/>
                <w:szCs w:val="26"/>
              </w:rPr>
              <w:t xml:space="preserve"> (Итоговое)</w:t>
            </w:r>
          </w:p>
        </w:tc>
      </w:tr>
      <w:tr w:rsidR="00374C99" w:rsidTr="000147AA">
        <w:tc>
          <w:tcPr>
            <w:tcW w:w="468" w:type="dxa"/>
            <w:shd w:val="clear" w:color="auto" w:fill="auto"/>
          </w:tcPr>
          <w:p w:rsidR="00555668" w:rsidRPr="000147AA" w:rsidRDefault="00236077" w:rsidP="007C6CB9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160" w:type="dxa"/>
            <w:shd w:val="clear" w:color="auto" w:fill="auto"/>
          </w:tcPr>
          <w:p w:rsidR="00555668" w:rsidRPr="00C1371E" w:rsidRDefault="00555668" w:rsidP="00783FA6">
            <w:pPr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Панорама педагогических достижений</w:t>
            </w:r>
            <w:r w:rsidR="00374C99" w:rsidRPr="00C1371E">
              <w:rPr>
                <w:sz w:val="26"/>
                <w:szCs w:val="26"/>
              </w:rPr>
              <w:t>.</w:t>
            </w:r>
          </w:p>
          <w:p w:rsidR="00374C99" w:rsidRPr="00C1371E" w:rsidRDefault="00374C99" w:rsidP="00783FA6">
            <w:pPr>
              <w:rPr>
                <w:sz w:val="26"/>
                <w:szCs w:val="26"/>
              </w:rPr>
            </w:pPr>
            <w:r w:rsidRPr="00C1371E">
              <w:rPr>
                <w:color w:val="000000"/>
                <w:sz w:val="26"/>
                <w:szCs w:val="26"/>
              </w:rPr>
              <w:t>Повышение профессионального мастерства и качества работы. Обмен опытом. Памятки, буклеты. Подведение итогов работы ГМО.</w:t>
            </w:r>
          </w:p>
        </w:tc>
        <w:tc>
          <w:tcPr>
            <w:tcW w:w="4860" w:type="dxa"/>
            <w:shd w:val="clear" w:color="auto" w:fill="auto"/>
          </w:tcPr>
          <w:p w:rsidR="007C0AF9" w:rsidRPr="00C1371E" w:rsidRDefault="007C0AF9" w:rsidP="008608EA">
            <w:pPr>
              <w:rPr>
                <w:b/>
                <w:sz w:val="26"/>
                <w:szCs w:val="26"/>
                <w:u w:val="single"/>
                <w:shd w:val="clear" w:color="auto" w:fill="FFFFFF"/>
              </w:rPr>
            </w:pPr>
            <w:r w:rsidRPr="00C1371E">
              <w:rPr>
                <w:b/>
                <w:sz w:val="26"/>
                <w:szCs w:val="26"/>
                <w:shd w:val="clear" w:color="auto" w:fill="FFFFFF"/>
              </w:rPr>
              <w:t>1</w:t>
            </w:r>
            <w:r w:rsidRPr="00C1371E">
              <w:rPr>
                <w:sz w:val="26"/>
                <w:szCs w:val="26"/>
                <w:shd w:val="clear" w:color="auto" w:fill="FFFFFF"/>
              </w:rPr>
              <w:t xml:space="preserve">. «Хит-парад </w:t>
            </w:r>
            <w:r w:rsidR="00F47632" w:rsidRPr="00C1371E">
              <w:rPr>
                <w:sz w:val="26"/>
                <w:szCs w:val="26"/>
                <w:shd w:val="clear" w:color="auto" w:fill="FFFFFF"/>
              </w:rPr>
              <w:t xml:space="preserve">развивающих игр </w:t>
            </w:r>
            <w:r w:rsidRPr="00C1371E">
              <w:rPr>
                <w:sz w:val="26"/>
                <w:szCs w:val="26"/>
                <w:shd w:val="clear" w:color="auto" w:fill="FFFFFF"/>
              </w:rPr>
              <w:t>для детей раннего</w:t>
            </w:r>
            <w:r w:rsidR="00F47632" w:rsidRPr="00C1371E">
              <w:rPr>
                <w:sz w:val="26"/>
                <w:szCs w:val="26"/>
                <w:shd w:val="clear" w:color="auto" w:fill="FFFFFF"/>
              </w:rPr>
              <w:t xml:space="preserve"> возраста</w:t>
            </w:r>
            <w:r w:rsidRPr="00C1371E">
              <w:rPr>
                <w:sz w:val="26"/>
                <w:szCs w:val="26"/>
                <w:shd w:val="clear" w:color="auto" w:fill="FFFFFF"/>
              </w:rPr>
              <w:t>: картотека игровых идей»</w:t>
            </w:r>
          </w:p>
          <w:p w:rsidR="007C0AF9" w:rsidRPr="00C1371E" w:rsidRDefault="008608EA" w:rsidP="008608EA">
            <w:pPr>
              <w:rPr>
                <w:sz w:val="26"/>
                <w:szCs w:val="26"/>
                <w:shd w:val="clear" w:color="auto" w:fill="FFFFFF"/>
              </w:rPr>
            </w:pPr>
            <w:r w:rsidRPr="00C1371E">
              <w:rPr>
                <w:b/>
                <w:sz w:val="26"/>
                <w:szCs w:val="26"/>
                <w:shd w:val="clear" w:color="auto" w:fill="FFFFFF"/>
              </w:rPr>
              <w:t>2.</w:t>
            </w:r>
            <w:r w:rsidR="007C0AF9" w:rsidRPr="00C1371E">
              <w:rPr>
                <w:sz w:val="26"/>
                <w:szCs w:val="26"/>
                <w:shd w:val="clear" w:color="auto" w:fill="FFFFFF"/>
              </w:rPr>
              <w:t xml:space="preserve">Классификация </w:t>
            </w:r>
            <w:r w:rsidRPr="00C1371E">
              <w:rPr>
                <w:sz w:val="26"/>
                <w:szCs w:val="26"/>
                <w:shd w:val="clear" w:color="auto" w:fill="FFFFFF"/>
              </w:rPr>
              <w:t>игр</w:t>
            </w:r>
            <w:r w:rsidR="007C0AF9" w:rsidRPr="00C1371E">
              <w:rPr>
                <w:sz w:val="26"/>
                <w:szCs w:val="26"/>
                <w:shd w:val="clear" w:color="auto" w:fill="FFFFFF"/>
              </w:rPr>
              <w:t xml:space="preserve"> для дет</w:t>
            </w:r>
            <w:r w:rsidRPr="00C1371E">
              <w:rPr>
                <w:sz w:val="26"/>
                <w:szCs w:val="26"/>
                <w:shd w:val="clear" w:color="auto" w:fill="FFFFFF"/>
              </w:rPr>
              <w:t>ей раннего возраста</w:t>
            </w:r>
            <w:r w:rsidR="007C0AF9" w:rsidRPr="00C1371E">
              <w:rPr>
                <w:sz w:val="26"/>
                <w:szCs w:val="26"/>
                <w:shd w:val="clear" w:color="auto" w:fill="FFFFFF"/>
              </w:rPr>
              <w:t>.</w:t>
            </w:r>
          </w:p>
          <w:p w:rsidR="00BB5EFC" w:rsidRPr="00C1371E" w:rsidRDefault="008608EA" w:rsidP="00C1371E">
            <w:pPr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 w:rsidRPr="00C1371E">
              <w:rPr>
                <w:b/>
                <w:sz w:val="26"/>
                <w:szCs w:val="26"/>
                <w:shd w:val="clear" w:color="auto" w:fill="FFFFFF"/>
              </w:rPr>
              <w:t>3</w:t>
            </w:r>
            <w:r w:rsidRPr="00C1371E">
              <w:rPr>
                <w:sz w:val="26"/>
                <w:szCs w:val="26"/>
                <w:shd w:val="clear" w:color="auto" w:fill="FFFFFF"/>
              </w:rPr>
              <w:t xml:space="preserve">.Кейс игр и </w:t>
            </w:r>
            <w:r w:rsidR="007C0AF9" w:rsidRPr="00C1371E">
              <w:rPr>
                <w:sz w:val="26"/>
                <w:szCs w:val="26"/>
                <w:shd w:val="clear" w:color="auto" w:fill="FFFFFF"/>
              </w:rPr>
              <w:t>упражнений для проведения домашних занятий: рекомендации родителям.</w:t>
            </w:r>
          </w:p>
          <w:p w:rsidR="004C0286" w:rsidRPr="00C1371E" w:rsidRDefault="008608EA" w:rsidP="008608EA">
            <w:pPr>
              <w:rPr>
                <w:sz w:val="26"/>
                <w:szCs w:val="26"/>
              </w:rPr>
            </w:pPr>
            <w:r w:rsidRPr="00C1371E">
              <w:rPr>
                <w:b/>
                <w:sz w:val="26"/>
                <w:szCs w:val="26"/>
              </w:rPr>
              <w:t>4</w:t>
            </w:r>
            <w:r w:rsidRPr="00C1371E">
              <w:rPr>
                <w:sz w:val="26"/>
                <w:szCs w:val="26"/>
              </w:rPr>
              <w:t>.</w:t>
            </w:r>
            <w:r w:rsidR="004C0286" w:rsidRPr="00C1371E">
              <w:rPr>
                <w:sz w:val="26"/>
                <w:szCs w:val="26"/>
              </w:rPr>
              <w:t>Награ</w:t>
            </w:r>
            <w:r w:rsidRPr="00C1371E">
              <w:rPr>
                <w:sz w:val="26"/>
                <w:szCs w:val="26"/>
              </w:rPr>
              <w:t>ждение активных участников ГМО.</w:t>
            </w:r>
          </w:p>
          <w:p w:rsidR="00236077" w:rsidRPr="00C1371E" w:rsidRDefault="008608EA" w:rsidP="008608EA">
            <w:pPr>
              <w:rPr>
                <w:sz w:val="26"/>
                <w:szCs w:val="26"/>
              </w:rPr>
            </w:pPr>
            <w:r w:rsidRPr="00C1371E">
              <w:rPr>
                <w:b/>
                <w:sz w:val="26"/>
                <w:szCs w:val="26"/>
              </w:rPr>
              <w:t>5</w:t>
            </w:r>
            <w:r w:rsidRPr="00C1371E">
              <w:rPr>
                <w:sz w:val="26"/>
                <w:szCs w:val="26"/>
              </w:rPr>
              <w:t>.</w:t>
            </w:r>
            <w:r w:rsidR="00840BD0" w:rsidRPr="00C1371E">
              <w:rPr>
                <w:sz w:val="26"/>
                <w:szCs w:val="26"/>
              </w:rPr>
              <w:t>Итоги работы ГМО за 2024 – 2025</w:t>
            </w:r>
            <w:r w:rsidR="004C0286" w:rsidRPr="00C1371E">
              <w:rPr>
                <w:sz w:val="26"/>
                <w:szCs w:val="26"/>
              </w:rPr>
              <w:t xml:space="preserve"> учебный год, выявление запросов педагогов и планирование ГМО на следующий учебный год.</w:t>
            </w:r>
          </w:p>
          <w:p w:rsidR="00555668" w:rsidRPr="00C1371E" w:rsidRDefault="008608EA" w:rsidP="008608EA">
            <w:pPr>
              <w:rPr>
                <w:sz w:val="26"/>
                <w:szCs w:val="26"/>
              </w:rPr>
            </w:pPr>
            <w:r w:rsidRPr="00C1371E">
              <w:rPr>
                <w:b/>
                <w:sz w:val="26"/>
                <w:szCs w:val="26"/>
              </w:rPr>
              <w:t>6</w:t>
            </w:r>
            <w:r w:rsidRPr="00C1371E">
              <w:rPr>
                <w:sz w:val="26"/>
                <w:szCs w:val="26"/>
              </w:rPr>
              <w:t>.</w:t>
            </w:r>
            <w:r w:rsidR="00555668" w:rsidRPr="00C1371E">
              <w:rPr>
                <w:sz w:val="26"/>
                <w:szCs w:val="26"/>
              </w:rPr>
              <w:t>Анкетирование воспитателей «Оценка деятельности работы ГМО: метод таблицы: «Знаю…, Узнал…, Хочу узнать…».</w:t>
            </w:r>
          </w:p>
        </w:tc>
        <w:tc>
          <w:tcPr>
            <w:tcW w:w="1620" w:type="dxa"/>
            <w:shd w:val="clear" w:color="auto" w:fill="auto"/>
          </w:tcPr>
          <w:p w:rsidR="00555668" w:rsidRPr="00C1371E" w:rsidRDefault="00555668" w:rsidP="000147AA">
            <w:pPr>
              <w:jc w:val="center"/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Май</w:t>
            </w:r>
          </w:p>
          <w:p w:rsidR="00555668" w:rsidRPr="00C1371E" w:rsidRDefault="00F47632" w:rsidP="000147AA">
            <w:pPr>
              <w:jc w:val="center"/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13</w:t>
            </w:r>
            <w:r w:rsidR="001171C4" w:rsidRPr="00C1371E">
              <w:rPr>
                <w:sz w:val="26"/>
                <w:szCs w:val="26"/>
              </w:rPr>
              <w:t>.05.</w:t>
            </w:r>
            <w:r w:rsidR="00236077" w:rsidRPr="00C1371E">
              <w:rPr>
                <w:sz w:val="26"/>
                <w:szCs w:val="26"/>
              </w:rPr>
              <w:t>202</w:t>
            </w:r>
            <w:r w:rsidR="00840BD0" w:rsidRPr="00C1371E">
              <w:rPr>
                <w:sz w:val="26"/>
                <w:szCs w:val="26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555668" w:rsidRPr="00C1371E" w:rsidRDefault="00555668" w:rsidP="00783FA6">
            <w:pPr>
              <w:rPr>
                <w:sz w:val="26"/>
                <w:szCs w:val="26"/>
              </w:rPr>
            </w:pPr>
            <w:r w:rsidRPr="00C1371E">
              <w:rPr>
                <w:sz w:val="26"/>
                <w:szCs w:val="26"/>
              </w:rPr>
              <w:t>Руководитель ГМО</w:t>
            </w:r>
          </w:p>
          <w:p w:rsidR="00AF4D64" w:rsidRPr="00C1371E" w:rsidRDefault="00840BD0" w:rsidP="00783FA6">
            <w:pPr>
              <w:rPr>
                <w:sz w:val="26"/>
                <w:szCs w:val="26"/>
              </w:rPr>
            </w:pPr>
            <w:proofErr w:type="spellStart"/>
            <w:r w:rsidRPr="00C1371E">
              <w:rPr>
                <w:sz w:val="26"/>
                <w:szCs w:val="26"/>
              </w:rPr>
              <w:t>ДеветоваД.А</w:t>
            </w:r>
            <w:proofErr w:type="spellEnd"/>
            <w:r w:rsidRPr="00C1371E">
              <w:rPr>
                <w:sz w:val="26"/>
                <w:szCs w:val="26"/>
              </w:rPr>
              <w:t>..</w:t>
            </w:r>
          </w:p>
          <w:p w:rsidR="00581745" w:rsidRPr="00C1371E" w:rsidRDefault="00581745" w:rsidP="00783FA6">
            <w:pPr>
              <w:rPr>
                <w:sz w:val="26"/>
                <w:szCs w:val="26"/>
              </w:rPr>
            </w:pPr>
          </w:p>
          <w:p w:rsidR="00581745" w:rsidRPr="00C1371E" w:rsidRDefault="00581745" w:rsidP="00783FA6">
            <w:pPr>
              <w:rPr>
                <w:sz w:val="26"/>
                <w:szCs w:val="26"/>
              </w:rPr>
            </w:pPr>
          </w:p>
          <w:p w:rsidR="00581745" w:rsidRPr="00C1371E" w:rsidRDefault="00581745" w:rsidP="00783FA6">
            <w:pPr>
              <w:rPr>
                <w:sz w:val="26"/>
                <w:szCs w:val="26"/>
              </w:rPr>
            </w:pPr>
          </w:p>
          <w:p w:rsidR="00581745" w:rsidRPr="00C1371E" w:rsidRDefault="00581745" w:rsidP="00783FA6">
            <w:pPr>
              <w:rPr>
                <w:sz w:val="26"/>
                <w:szCs w:val="26"/>
              </w:rPr>
            </w:pPr>
          </w:p>
          <w:p w:rsidR="00581745" w:rsidRPr="00C1371E" w:rsidRDefault="00581745" w:rsidP="00783FA6">
            <w:pPr>
              <w:rPr>
                <w:sz w:val="26"/>
                <w:szCs w:val="26"/>
              </w:rPr>
            </w:pPr>
          </w:p>
          <w:p w:rsidR="00581745" w:rsidRPr="00C1371E" w:rsidRDefault="00581745" w:rsidP="00783FA6">
            <w:pPr>
              <w:rPr>
                <w:sz w:val="26"/>
                <w:szCs w:val="26"/>
              </w:rPr>
            </w:pPr>
          </w:p>
          <w:p w:rsidR="00581745" w:rsidRPr="00C1371E" w:rsidRDefault="00581745" w:rsidP="00783FA6">
            <w:pPr>
              <w:rPr>
                <w:sz w:val="26"/>
                <w:szCs w:val="26"/>
              </w:rPr>
            </w:pPr>
          </w:p>
          <w:p w:rsidR="00581745" w:rsidRPr="00C1371E" w:rsidRDefault="00581745" w:rsidP="00783FA6">
            <w:pPr>
              <w:rPr>
                <w:sz w:val="26"/>
                <w:szCs w:val="26"/>
              </w:rPr>
            </w:pPr>
          </w:p>
          <w:p w:rsidR="0087682A" w:rsidRPr="00C1371E" w:rsidRDefault="0087682A" w:rsidP="00783FA6">
            <w:pPr>
              <w:rPr>
                <w:sz w:val="26"/>
                <w:szCs w:val="26"/>
              </w:rPr>
            </w:pPr>
          </w:p>
          <w:p w:rsidR="0087682A" w:rsidRPr="00C1371E" w:rsidRDefault="0087682A" w:rsidP="00783FA6">
            <w:pPr>
              <w:rPr>
                <w:sz w:val="26"/>
                <w:szCs w:val="26"/>
              </w:rPr>
            </w:pPr>
          </w:p>
        </w:tc>
        <w:tc>
          <w:tcPr>
            <w:tcW w:w="2798" w:type="dxa"/>
            <w:shd w:val="clear" w:color="auto" w:fill="auto"/>
          </w:tcPr>
          <w:p w:rsidR="00555668" w:rsidRPr="00C1371E" w:rsidRDefault="00555668" w:rsidP="00783FA6">
            <w:pPr>
              <w:rPr>
                <w:sz w:val="26"/>
                <w:szCs w:val="26"/>
              </w:rPr>
            </w:pPr>
          </w:p>
        </w:tc>
      </w:tr>
    </w:tbl>
    <w:p w:rsidR="00E8368B" w:rsidRDefault="00E8368B" w:rsidP="00E8368B">
      <w:pPr>
        <w:rPr>
          <w:bCs/>
          <w:color w:val="000000"/>
          <w:sz w:val="28"/>
          <w:szCs w:val="28"/>
        </w:rPr>
      </w:pPr>
    </w:p>
    <w:p w:rsidR="00E8368B" w:rsidRDefault="00E8368B" w:rsidP="00E8368B">
      <w:pPr>
        <w:rPr>
          <w:bCs/>
          <w:color w:val="000000"/>
          <w:sz w:val="28"/>
          <w:szCs w:val="28"/>
        </w:rPr>
      </w:pPr>
      <w:r w:rsidRPr="00E8368B">
        <w:rPr>
          <w:bCs/>
          <w:color w:val="000000"/>
          <w:sz w:val="28"/>
          <w:szCs w:val="28"/>
        </w:rPr>
        <w:t>ГМО «Создание образовательных условий для развития детей раннего возраста»</w:t>
      </w:r>
      <w:r>
        <w:rPr>
          <w:bCs/>
          <w:color w:val="000000"/>
          <w:sz w:val="28"/>
          <w:szCs w:val="28"/>
        </w:rPr>
        <w:t>.</w:t>
      </w:r>
    </w:p>
    <w:p w:rsidR="00E8368B" w:rsidRDefault="00E8368B" w:rsidP="00E8368B">
      <w:pPr>
        <w:rPr>
          <w:sz w:val="28"/>
          <w:szCs w:val="28"/>
        </w:rPr>
      </w:pPr>
      <w:r w:rsidRPr="00E8368B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ГМО </w:t>
      </w:r>
      <w:proofErr w:type="spellStart"/>
      <w:r>
        <w:rPr>
          <w:sz w:val="28"/>
          <w:szCs w:val="28"/>
        </w:rPr>
        <w:t>Деветова</w:t>
      </w:r>
      <w:proofErr w:type="spellEnd"/>
      <w:r>
        <w:rPr>
          <w:sz w:val="28"/>
          <w:szCs w:val="28"/>
        </w:rPr>
        <w:t xml:space="preserve"> Диана </w:t>
      </w:r>
      <w:proofErr w:type="spellStart"/>
      <w:r>
        <w:rPr>
          <w:sz w:val="28"/>
          <w:szCs w:val="28"/>
        </w:rPr>
        <w:t>Абакаровна</w:t>
      </w:r>
      <w:proofErr w:type="spellEnd"/>
      <w:r>
        <w:rPr>
          <w:sz w:val="28"/>
          <w:szCs w:val="28"/>
        </w:rPr>
        <w:t xml:space="preserve">, старший воспитатель МБДОУ «Детский сад №18 «Журавлик»,     </w:t>
      </w:r>
    </w:p>
    <w:p w:rsidR="00E8368B" w:rsidRPr="00E8368B" w:rsidRDefault="00E8368B" w:rsidP="00E8368B">
      <w:pPr>
        <w:rPr>
          <w:sz w:val="28"/>
          <w:szCs w:val="28"/>
        </w:rPr>
      </w:pPr>
      <w:r>
        <w:rPr>
          <w:sz w:val="28"/>
          <w:szCs w:val="28"/>
        </w:rPr>
        <w:t xml:space="preserve"> тел. 89227990004</w:t>
      </w:r>
    </w:p>
    <w:p w:rsidR="00E8368B" w:rsidRDefault="00E8368B" w:rsidP="00E8368B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7C6CB9" w:rsidRDefault="007C6CB9" w:rsidP="00737C36"/>
    <w:sectPr w:rsidR="007C6CB9" w:rsidSect="007B7B7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0893"/>
    <w:multiLevelType w:val="hybridMultilevel"/>
    <w:tmpl w:val="35068C1E"/>
    <w:lvl w:ilvl="0" w:tplc="FCD0767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10E6A1A"/>
    <w:multiLevelType w:val="hybridMultilevel"/>
    <w:tmpl w:val="4AB6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00337"/>
    <w:multiLevelType w:val="hybridMultilevel"/>
    <w:tmpl w:val="0D4A262A"/>
    <w:lvl w:ilvl="0" w:tplc="90B8778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6652E2">
      <w:numFmt w:val="bullet"/>
      <w:lvlText w:val="•"/>
      <w:lvlJc w:val="left"/>
      <w:pPr>
        <w:ind w:left="719" w:hanging="361"/>
      </w:pPr>
      <w:rPr>
        <w:rFonts w:hint="default"/>
        <w:lang w:val="ru-RU" w:eastAsia="en-US" w:bidi="ar-SA"/>
      </w:rPr>
    </w:lvl>
    <w:lvl w:ilvl="2" w:tplc="3FFABE68">
      <w:numFmt w:val="bullet"/>
      <w:lvlText w:val="•"/>
      <w:lvlJc w:val="left"/>
      <w:pPr>
        <w:ind w:left="978" w:hanging="361"/>
      </w:pPr>
      <w:rPr>
        <w:rFonts w:hint="default"/>
        <w:lang w:val="ru-RU" w:eastAsia="en-US" w:bidi="ar-SA"/>
      </w:rPr>
    </w:lvl>
    <w:lvl w:ilvl="3" w:tplc="27182202"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4" w:tplc="FBBAC314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5" w:tplc="729C3728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6" w:tplc="6C240EAA">
      <w:numFmt w:val="bullet"/>
      <w:lvlText w:val="•"/>
      <w:lvlJc w:val="left"/>
      <w:pPr>
        <w:ind w:left="2014" w:hanging="361"/>
      </w:pPr>
      <w:rPr>
        <w:rFonts w:hint="default"/>
        <w:lang w:val="ru-RU" w:eastAsia="en-US" w:bidi="ar-SA"/>
      </w:rPr>
    </w:lvl>
    <w:lvl w:ilvl="7" w:tplc="01C64856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8" w:tplc="7A86FFD2">
      <w:numFmt w:val="bullet"/>
      <w:lvlText w:val="•"/>
      <w:lvlJc w:val="left"/>
      <w:pPr>
        <w:ind w:left="253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17606A5"/>
    <w:multiLevelType w:val="hybridMultilevel"/>
    <w:tmpl w:val="E5B87706"/>
    <w:lvl w:ilvl="0" w:tplc="874ABBB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632C0"/>
    <w:multiLevelType w:val="hybridMultilevel"/>
    <w:tmpl w:val="CE6A4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3DEA"/>
    <w:multiLevelType w:val="hybridMultilevel"/>
    <w:tmpl w:val="56B8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034DB"/>
    <w:multiLevelType w:val="hybridMultilevel"/>
    <w:tmpl w:val="F62ECF82"/>
    <w:lvl w:ilvl="0" w:tplc="37D44B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64DC86">
      <w:numFmt w:val="bullet"/>
      <w:lvlText w:val="•"/>
      <w:lvlJc w:val="left"/>
      <w:pPr>
        <w:ind w:left="719" w:hanging="360"/>
      </w:pPr>
      <w:rPr>
        <w:rFonts w:hint="default"/>
        <w:lang w:val="ru-RU" w:eastAsia="en-US" w:bidi="ar-SA"/>
      </w:rPr>
    </w:lvl>
    <w:lvl w:ilvl="2" w:tplc="A7E22D68">
      <w:numFmt w:val="bullet"/>
      <w:lvlText w:val="•"/>
      <w:lvlJc w:val="left"/>
      <w:pPr>
        <w:ind w:left="978" w:hanging="360"/>
      </w:pPr>
      <w:rPr>
        <w:rFonts w:hint="default"/>
        <w:lang w:val="ru-RU" w:eastAsia="en-US" w:bidi="ar-SA"/>
      </w:rPr>
    </w:lvl>
    <w:lvl w:ilvl="3" w:tplc="438E23EE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4" w:tplc="A6B876F0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5" w:tplc="767E6106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6" w:tplc="B6DA3776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7" w:tplc="2B08411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8" w:tplc="FFB21B28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CBE2C23"/>
    <w:multiLevelType w:val="hybridMultilevel"/>
    <w:tmpl w:val="D4EE2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66CBE"/>
    <w:multiLevelType w:val="hybridMultilevel"/>
    <w:tmpl w:val="F746C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B06DB"/>
    <w:multiLevelType w:val="hybridMultilevel"/>
    <w:tmpl w:val="0DF0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42853"/>
    <w:multiLevelType w:val="hybridMultilevel"/>
    <w:tmpl w:val="3C980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37A"/>
    <w:multiLevelType w:val="hybridMultilevel"/>
    <w:tmpl w:val="7E2E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34458"/>
    <w:multiLevelType w:val="hybridMultilevel"/>
    <w:tmpl w:val="39804370"/>
    <w:lvl w:ilvl="0" w:tplc="B1B64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264C"/>
    <w:multiLevelType w:val="hybridMultilevel"/>
    <w:tmpl w:val="F702D022"/>
    <w:lvl w:ilvl="0" w:tplc="396C3EFC">
      <w:start w:val="1"/>
      <w:numFmt w:val="decimal"/>
      <w:lvlText w:val="%1."/>
      <w:lvlJc w:val="left"/>
      <w:pPr>
        <w:ind w:left="24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EEB024">
      <w:numFmt w:val="bullet"/>
      <w:lvlText w:val=""/>
      <w:lvlJc w:val="left"/>
      <w:pPr>
        <w:ind w:left="3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6E69896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3" w:tplc="4F2E2B20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4" w:tplc="EB12CFFC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5" w:tplc="8A905084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6" w:tplc="67E8B50E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7" w:tplc="551C81D2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  <w:lvl w:ilvl="8" w:tplc="E08CE2E4">
      <w:numFmt w:val="bullet"/>
      <w:lvlText w:val="•"/>
      <w:lvlJc w:val="left"/>
      <w:pPr>
        <w:ind w:left="990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5D63E06"/>
    <w:multiLevelType w:val="hybridMultilevel"/>
    <w:tmpl w:val="1D42B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E4A98"/>
    <w:multiLevelType w:val="hybridMultilevel"/>
    <w:tmpl w:val="E6AAA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66D66384"/>
    <w:multiLevelType w:val="hybridMultilevel"/>
    <w:tmpl w:val="3C0052D6"/>
    <w:lvl w:ilvl="0" w:tplc="602E543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EE2C1A">
      <w:numFmt w:val="bullet"/>
      <w:lvlText w:val="•"/>
      <w:lvlJc w:val="left"/>
      <w:pPr>
        <w:ind w:left="719" w:hanging="360"/>
      </w:pPr>
      <w:rPr>
        <w:rFonts w:hint="default"/>
        <w:lang w:val="ru-RU" w:eastAsia="en-US" w:bidi="ar-SA"/>
      </w:rPr>
    </w:lvl>
    <w:lvl w:ilvl="2" w:tplc="674ADDCA">
      <w:numFmt w:val="bullet"/>
      <w:lvlText w:val="•"/>
      <w:lvlJc w:val="left"/>
      <w:pPr>
        <w:ind w:left="978" w:hanging="360"/>
      </w:pPr>
      <w:rPr>
        <w:rFonts w:hint="default"/>
        <w:lang w:val="ru-RU" w:eastAsia="en-US" w:bidi="ar-SA"/>
      </w:rPr>
    </w:lvl>
    <w:lvl w:ilvl="3" w:tplc="3020C61C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4" w:tplc="CF3A607A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5" w:tplc="C1E63588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6" w:tplc="2418F990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7" w:tplc="C37AA3A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8" w:tplc="4DA89310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7C7053C"/>
    <w:multiLevelType w:val="hybridMultilevel"/>
    <w:tmpl w:val="B6AC5D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2A1CC4"/>
    <w:multiLevelType w:val="hybridMultilevel"/>
    <w:tmpl w:val="812CD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627764"/>
    <w:multiLevelType w:val="hybridMultilevel"/>
    <w:tmpl w:val="18D61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74650"/>
    <w:multiLevelType w:val="hybridMultilevel"/>
    <w:tmpl w:val="198C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366E5"/>
    <w:multiLevelType w:val="hybridMultilevel"/>
    <w:tmpl w:val="625616CE"/>
    <w:lvl w:ilvl="0" w:tplc="041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2" w15:restartNumberingAfterBreak="0">
    <w:nsid w:val="7F7625B9"/>
    <w:multiLevelType w:val="hybridMultilevel"/>
    <w:tmpl w:val="BC66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21"/>
  </w:num>
  <w:num w:numId="9">
    <w:abstractNumId w:val="15"/>
  </w:num>
  <w:num w:numId="10">
    <w:abstractNumId w:val="18"/>
  </w:num>
  <w:num w:numId="11">
    <w:abstractNumId w:val="17"/>
  </w:num>
  <w:num w:numId="12">
    <w:abstractNumId w:val="9"/>
  </w:num>
  <w:num w:numId="13">
    <w:abstractNumId w:val="11"/>
  </w:num>
  <w:num w:numId="14">
    <w:abstractNumId w:val="0"/>
  </w:num>
  <w:num w:numId="15">
    <w:abstractNumId w:val="14"/>
  </w:num>
  <w:num w:numId="16">
    <w:abstractNumId w:val="22"/>
  </w:num>
  <w:num w:numId="17">
    <w:abstractNumId w:val="5"/>
  </w:num>
  <w:num w:numId="18">
    <w:abstractNumId w:val="20"/>
  </w:num>
  <w:num w:numId="19">
    <w:abstractNumId w:val="12"/>
  </w:num>
  <w:num w:numId="20">
    <w:abstractNumId w:val="16"/>
  </w:num>
  <w:num w:numId="21">
    <w:abstractNumId w:val="13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6CB9"/>
    <w:rsid w:val="000147AA"/>
    <w:rsid w:val="000E6EEC"/>
    <w:rsid w:val="001171C4"/>
    <w:rsid w:val="00205686"/>
    <w:rsid w:val="00231B5F"/>
    <w:rsid w:val="00236077"/>
    <w:rsid w:val="00345A4D"/>
    <w:rsid w:val="00374C99"/>
    <w:rsid w:val="00396F40"/>
    <w:rsid w:val="003E21BD"/>
    <w:rsid w:val="004C0286"/>
    <w:rsid w:val="004C248F"/>
    <w:rsid w:val="00555668"/>
    <w:rsid w:val="005745B7"/>
    <w:rsid w:val="00581745"/>
    <w:rsid w:val="00595356"/>
    <w:rsid w:val="005E08D2"/>
    <w:rsid w:val="005E2C6C"/>
    <w:rsid w:val="00637291"/>
    <w:rsid w:val="007265AE"/>
    <w:rsid w:val="00737C36"/>
    <w:rsid w:val="00783FA6"/>
    <w:rsid w:val="007B50B6"/>
    <w:rsid w:val="007B7B73"/>
    <w:rsid w:val="007C0AF9"/>
    <w:rsid w:val="007C6CB9"/>
    <w:rsid w:val="007D7545"/>
    <w:rsid w:val="007F0E78"/>
    <w:rsid w:val="00805883"/>
    <w:rsid w:val="00825CCC"/>
    <w:rsid w:val="00840BD0"/>
    <w:rsid w:val="008608EA"/>
    <w:rsid w:val="0087682A"/>
    <w:rsid w:val="009E66C8"/>
    <w:rsid w:val="00A04B36"/>
    <w:rsid w:val="00A83A7F"/>
    <w:rsid w:val="00AB5B54"/>
    <w:rsid w:val="00AC3EE8"/>
    <w:rsid w:val="00AE6D5D"/>
    <w:rsid w:val="00AF4D64"/>
    <w:rsid w:val="00B27F94"/>
    <w:rsid w:val="00B4506B"/>
    <w:rsid w:val="00BB5EFC"/>
    <w:rsid w:val="00C1371E"/>
    <w:rsid w:val="00C8211E"/>
    <w:rsid w:val="00C856CF"/>
    <w:rsid w:val="00CC2624"/>
    <w:rsid w:val="00E8368B"/>
    <w:rsid w:val="00F00463"/>
    <w:rsid w:val="00F4487A"/>
    <w:rsid w:val="00F47632"/>
    <w:rsid w:val="00FB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123819-DA7B-4454-8180-3F5B3DA3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C0286"/>
    <w:pPr>
      <w:ind w:left="708"/>
    </w:pPr>
  </w:style>
  <w:style w:type="paragraph" w:styleId="a5">
    <w:name w:val="Balloon Text"/>
    <w:basedOn w:val="a"/>
    <w:link w:val="a6"/>
    <w:semiHidden/>
    <w:unhideWhenUsed/>
    <w:rsid w:val="00840B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40BD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E2C6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C1371E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137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User</cp:lastModifiedBy>
  <cp:revision>11</cp:revision>
  <cp:lastPrinted>2024-12-04T06:36:00Z</cp:lastPrinted>
  <dcterms:created xsi:type="dcterms:W3CDTF">2024-10-08T09:54:00Z</dcterms:created>
  <dcterms:modified xsi:type="dcterms:W3CDTF">2024-12-12T05:46:00Z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23753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